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8C3EB43" w14:textId="545E6F27" w:rsidR="00C85002" w:rsidRPr="00B4759C" w:rsidRDefault="00C85002" w:rsidP="00C85002">
      <w:pPr>
        <w:tabs>
          <w:tab w:val="left" w:pos="426"/>
        </w:tabs>
        <w:spacing w:after="0"/>
        <w:jc w:val="center"/>
        <w:rPr>
          <w:rFonts w:ascii="Garamond" w:eastAsia="Times New Roman" w:hAnsi="Garamond"/>
          <w:b/>
          <w:bCs/>
          <w:color w:val="000000"/>
          <w:kern w:val="1"/>
          <w:lang w:val="es-CO" w:eastAsia="es-ES"/>
        </w:rPr>
      </w:pPr>
      <w:r w:rsidRPr="00B4759C">
        <w:rPr>
          <w:rFonts w:ascii="Garamond" w:eastAsia="Times New Roman" w:hAnsi="Garamond"/>
          <w:b/>
          <w:bCs/>
          <w:color w:val="000000"/>
          <w:kern w:val="1"/>
          <w:lang w:val="es-CO" w:eastAsia="es-ES"/>
        </w:rPr>
        <w:t>CLÁ</w:t>
      </w:r>
      <w:r w:rsidR="006001BD">
        <w:rPr>
          <w:rFonts w:ascii="Garamond" w:eastAsia="Times New Roman" w:hAnsi="Garamond"/>
          <w:b/>
          <w:bCs/>
          <w:color w:val="000000"/>
          <w:kern w:val="1"/>
          <w:lang w:val="es-CO" w:eastAsia="es-ES"/>
        </w:rPr>
        <w:t>USULADO COMPLEMENTARIO CONTRATO DE PRESTACIÓN DE SERVICIOS</w:t>
      </w:r>
      <w:r w:rsidR="00432BDF">
        <w:rPr>
          <w:rFonts w:ascii="Garamond" w:eastAsia="Times New Roman" w:hAnsi="Garamond"/>
          <w:b/>
          <w:bCs/>
          <w:color w:val="000000"/>
          <w:kern w:val="1"/>
          <w:lang w:val="es-CO" w:eastAsia="es-ES"/>
        </w:rPr>
        <w:t xml:space="preserve"> PROFESIONALES</w:t>
      </w:r>
      <w:r w:rsidR="006001BD">
        <w:rPr>
          <w:rFonts w:ascii="Garamond" w:eastAsia="Times New Roman" w:hAnsi="Garamond"/>
          <w:b/>
          <w:bCs/>
          <w:color w:val="000000"/>
          <w:kern w:val="1"/>
          <w:lang w:val="es-CO" w:eastAsia="es-ES"/>
        </w:rPr>
        <w:t xml:space="preserve">- </w:t>
      </w:r>
      <w:r w:rsidRPr="00B4759C">
        <w:rPr>
          <w:rFonts w:ascii="Garamond" w:eastAsia="Times New Roman" w:hAnsi="Garamond"/>
          <w:b/>
          <w:bCs/>
          <w:color w:val="000000"/>
          <w:kern w:val="1"/>
          <w:lang w:val="es-CO" w:eastAsia="es-ES"/>
        </w:rPr>
        <w:t xml:space="preserve">SECOP II </w:t>
      </w:r>
    </w:p>
    <w:p w14:paraId="7F25316B" w14:textId="77D41720" w:rsidR="00C85002" w:rsidRDefault="00C85002" w:rsidP="00C85002">
      <w:pPr>
        <w:tabs>
          <w:tab w:val="left" w:pos="426"/>
        </w:tabs>
        <w:spacing w:after="0"/>
        <w:jc w:val="center"/>
        <w:rPr>
          <w:rFonts w:ascii="Garamond" w:eastAsia="Times New Roman" w:hAnsi="Garamond"/>
          <w:b/>
          <w:bCs/>
          <w:kern w:val="1"/>
          <w:lang w:val="es-CO" w:eastAsia="es-ES"/>
        </w:rPr>
      </w:pPr>
      <w:r w:rsidRPr="00BC6920">
        <w:rPr>
          <w:rFonts w:ascii="Garamond" w:eastAsia="Times New Roman" w:hAnsi="Garamond"/>
          <w:b/>
          <w:bCs/>
          <w:kern w:val="1"/>
          <w:lang w:val="es-CO" w:eastAsia="es-ES"/>
        </w:rPr>
        <w:t>FO</w:t>
      </w:r>
      <w:r w:rsidR="006001BD" w:rsidRPr="00BC6920">
        <w:rPr>
          <w:rFonts w:ascii="Garamond" w:eastAsia="Times New Roman" w:hAnsi="Garamond"/>
          <w:b/>
          <w:bCs/>
          <w:kern w:val="1"/>
          <w:lang w:val="es-CO" w:eastAsia="es-ES"/>
        </w:rPr>
        <w:t>NDO DE DESARROLLO LOCAL DE ANTONIO NARIÑO</w:t>
      </w:r>
    </w:p>
    <w:p w14:paraId="1E881BBE" w14:textId="669CF7E7" w:rsidR="00432BDF" w:rsidRDefault="00432BDF" w:rsidP="00C85002">
      <w:pPr>
        <w:tabs>
          <w:tab w:val="left" w:pos="426"/>
        </w:tabs>
        <w:spacing w:after="0"/>
        <w:jc w:val="center"/>
        <w:rPr>
          <w:rFonts w:ascii="Garamond" w:eastAsia="Times New Roman" w:hAnsi="Garamond"/>
          <w:b/>
          <w:bCs/>
          <w:kern w:val="1"/>
          <w:lang w:val="es-CO" w:eastAsia="es-ES"/>
        </w:rPr>
      </w:pPr>
    </w:p>
    <w:p w14:paraId="27EB1B5F" w14:textId="77777777" w:rsidR="00432BDF" w:rsidRDefault="00432BDF" w:rsidP="00432BDF">
      <w:pPr>
        <w:suppressAutoHyphens w:val="0"/>
        <w:autoSpaceDE w:val="0"/>
        <w:autoSpaceDN w:val="0"/>
        <w:adjustRightInd w:val="0"/>
        <w:spacing w:after="0" w:line="240" w:lineRule="auto"/>
        <w:jc w:val="both"/>
        <w:rPr>
          <w:rFonts w:ascii="Garamond" w:eastAsia="Times New Roman" w:hAnsi="Garamond"/>
          <w:b/>
          <w:bCs/>
          <w:kern w:val="1"/>
          <w:lang w:val="es-CO" w:eastAsia="es-ES"/>
        </w:rPr>
      </w:pPr>
    </w:p>
    <w:p w14:paraId="1AD139FB" w14:textId="22055CCA" w:rsidR="00172E6E" w:rsidRPr="00571BE1" w:rsidRDefault="00BE67ED" w:rsidP="00EE39E1">
      <w:pPr>
        <w:suppressAutoHyphens w:val="0"/>
        <w:autoSpaceDE w:val="0"/>
        <w:autoSpaceDN w:val="0"/>
        <w:adjustRightInd w:val="0"/>
        <w:spacing w:after="0" w:line="240" w:lineRule="auto"/>
        <w:jc w:val="both"/>
        <w:rPr>
          <w:rFonts w:ascii="Arial" w:eastAsia="Times New Roman" w:hAnsi="Arial" w:cs="Arial"/>
          <w:sz w:val="16"/>
          <w:szCs w:val="16"/>
          <w:lang w:val="es-CO" w:eastAsia="ja-JP"/>
        </w:rPr>
      </w:pPr>
      <w:r w:rsidRPr="007F381E">
        <w:rPr>
          <w:rFonts w:ascii="Arial" w:hAnsi="Arial" w:cs="Arial"/>
          <w:b/>
          <w:sz w:val="20"/>
          <w:szCs w:val="20"/>
        </w:rPr>
        <w:t>OBJETO CONTRACTUAL:</w:t>
      </w:r>
      <w:r w:rsidR="00EE39E1" w:rsidRPr="00EE39E1">
        <w:rPr>
          <w:rFonts w:ascii="Arial" w:eastAsia="Times New Roman" w:hAnsi="Arial" w:cs="Arial"/>
          <w:sz w:val="16"/>
          <w:szCs w:val="16"/>
          <w:lang w:val="es-CO" w:eastAsia="ja-JP"/>
        </w:rPr>
        <w:t xml:space="preserve"> </w:t>
      </w:r>
      <w:r w:rsidR="0055397B" w:rsidRPr="0055397B">
        <w:rPr>
          <w:rFonts w:ascii="Arial" w:eastAsia="Times New Roman" w:hAnsi="Arial" w:cs="Arial"/>
          <w:sz w:val="20"/>
          <w:szCs w:val="20"/>
          <w:lang w:val="es-CO" w:eastAsia="ja-JP"/>
        </w:rPr>
        <w:t>Apoyar jurídicamente a la Junta Administradora Local con el fin de contribuir al adecuado cumplimiento de las atribuciones a su cargo. (sipse143784)</w:t>
      </w:r>
    </w:p>
    <w:p w14:paraId="67AA1B50" w14:textId="77777777" w:rsidR="00FD1166" w:rsidRPr="00BC6920" w:rsidRDefault="00FD1166" w:rsidP="00432BDF">
      <w:pPr>
        <w:pStyle w:val="NormalWeb"/>
        <w:ind w:left="-142"/>
        <w:jc w:val="both"/>
        <w:rPr>
          <w:rFonts w:ascii="Arial" w:hAnsi="Arial" w:cs="Arial"/>
          <w:sz w:val="20"/>
          <w:szCs w:val="20"/>
        </w:rPr>
      </w:pPr>
      <w:r w:rsidRPr="00BC6920">
        <w:rPr>
          <w:rFonts w:ascii="Arial" w:hAnsi="Arial" w:cs="Arial"/>
          <w:b/>
          <w:sz w:val="20"/>
          <w:szCs w:val="20"/>
        </w:rPr>
        <w:t>CLÁUSULA PRIMERA. - OBLIGACIONES DEL CONTRATISTA</w:t>
      </w:r>
      <w:r w:rsidRPr="00BC6920">
        <w:rPr>
          <w:rFonts w:ascii="Arial" w:hAnsi="Arial" w:cs="Arial"/>
          <w:sz w:val="20"/>
          <w:szCs w:val="20"/>
        </w:rPr>
        <w:t>: En el desarrollo del objeto del contrato, EL CONTRATISTA se compromete ejecutar las siguientes obligaciones:</w:t>
      </w:r>
    </w:p>
    <w:p w14:paraId="03E6B0B2" w14:textId="61D441C5" w:rsidR="00EB4C15" w:rsidRPr="00BC6920" w:rsidRDefault="00326D79" w:rsidP="00AC6A6E">
      <w:pPr>
        <w:ind w:left="-142"/>
        <w:jc w:val="both"/>
        <w:rPr>
          <w:rFonts w:ascii="Arial" w:hAnsi="Arial" w:cs="Arial"/>
          <w:color w:val="000000"/>
          <w:sz w:val="20"/>
          <w:szCs w:val="20"/>
        </w:rPr>
      </w:pPr>
      <w:r w:rsidRPr="00BC6920">
        <w:rPr>
          <w:rFonts w:ascii="Arial" w:hAnsi="Arial" w:cs="Arial"/>
          <w:b/>
          <w:sz w:val="20"/>
          <w:szCs w:val="20"/>
        </w:rPr>
        <w:t xml:space="preserve">A. </w:t>
      </w:r>
      <w:r w:rsidR="00FD1166" w:rsidRPr="00BC6920">
        <w:rPr>
          <w:rFonts w:ascii="Arial" w:hAnsi="Arial" w:cs="Arial"/>
          <w:b/>
          <w:sz w:val="20"/>
          <w:szCs w:val="20"/>
        </w:rPr>
        <w:t>GENERALES</w:t>
      </w:r>
      <w:r w:rsidR="00FD1166" w:rsidRPr="00BC6920">
        <w:rPr>
          <w:rFonts w:ascii="Arial" w:hAnsi="Arial" w:cs="Arial"/>
          <w:sz w:val="20"/>
          <w:szCs w:val="20"/>
        </w:rPr>
        <w:t xml:space="preserve">: </w:t>
      </w:r>
      <w:r w:rsidR="006001BD" w:rsidRPr="00BC6920">
        <w:rPr>
          <w:rFonts w:ascii="Arial" w:hAnsi="Arial" w:cs="Arial"/>
          <w:sz w:val="20"/>
          <w:szCs w:val="20"/>
        </w:rPr>
        <w:t xml:space="preserve">1. En el evento que, para la prestación del servicio, la Entidad le suministre al Contratista equipos tecnológicos, no instalar ni utilizar ningún software sin la autorización previa y escrita de la Dirección de Tecnologías e Información de la Secretaría, así mismo, responder y hacer buen uso de los bienes y recursos tecnológicos (hardware y software), hacer entrega de los mismos en el estado en que los recibió, salvo el deterioro normal, o daños ocasionados por el caso fortuito o fuerza mayor. 2. Entregar al supervisor los documentos elaborados en cumplimiento de las obligaciones contractuales y archivos a su cargo, organizados, rotulados y almacenados, atendiendo los estándares y directrices de gestión documental, sin que ello implique exoneración de la responsabilidad a que haya lugar en caso de irregularidades. (Artículo 15 de la Ley 594 de 2000), así como los informes requeridos sobre las actividades realizadas durante la ejecución del mismo. 3. Aplicar los lineamientos establecidos en el sistema de gestión institucional y en el Modelo Integrado de Planeación y Gestión - MIPG de la Secretaría Distrital de Gobierno. 4. Mantener estricta reserva y confidencialidad sobre la información que conozca por causa o con ocasión del contrato, así como, respetar la titularidad de los derechos de autor, en relación con los documentos, obras, creaciones que se desarrollen en ejecución del contrato. 5. Dar estricto cumplimiento al Ideario Ético del Distrito expedido por la Alcaldía Mayor de Bogotá D.C., así como a todas las normas que en materia de ética y valores expida la Secretaría Distrital de Gobierno en la ejecución del contrato. 6. No instalar ni utilizar ningún software sin la autorización previa y escrita de la Dirección de Tecnologías e Información de la Secretaría, así mismo, responder y hacer buen uso de los bienes y recursos tecnológicos (hardware y software). 7. Entregar para efectos del último pago la certificación de gestión documental, constancia de entrega de equipos de cómputo, si le fue asignado alguno, y certificación de ORFEO (cuando aplique). 8. Registrarse en el Sistema de Información Distrital del Empleo y la Administración Pública SIDEAP- y presentar la constancia de dicho trámite ante el supervisor del contrato. 9. De conformidad con lo previsto en el Decreto Nacional 723 de abril 15 de 2013 del Ministerio de Salud y de Protección Social y la Directriz que de éste haga la Secretaría Distrital de Gobierno, el contratista se obliga a practicarse el examen pre ocupacional y allegar el respectivo certificado a LA SECRETARÍA, en los documentos que acompañan el contrato. 10. Realizar el pago de los aportes al régimen de seguridad social, en proporción al valor mensual del contrato, y entregar copia de la planilla correspondiente al supervisor del contrato para cada pago. 11. Entregar para cada pago, la certificación suscrita por el representante legal o revisor fiscal, que acredite el cumplimiento del pago de aportes al sistema de seguridad social integral, parafiscales, ICBF, SENA y cajas de compensación </w:t>
      </w:r>
      <w:r w:rsidR="006001BD" w:rsidRPr="00BC6920">
        <w:rPr>
          <w:rFonts w:ascii="Arial" w:hAnsi="Arial" w:cs="Arial"/>
          <w:sz w:val="20"/>
          <w:szCs w:val="20"/>
        </w:rPr>
        <w:lastRenderedPageBreak/>
        <w:t>familiar de los últimos seis (6) meses, de conformidad con el artículo 50 de la Ley 789 de 2002 o aquella que lo modifique, adicione o complemente. 12. Abstenerse de asesorar o adelantar procesos judiciales en contra del Distrito Capital mientras permanezca vigente el contrato. Lo anterior de conformidad con el artículo 17 del Decreto Distrital 654 de 2011. 13</w:t>
      </w:r>
      <w:r w:rsidR="00BC6920" w:rsidRPr="00BC6920">
        <w:rPr>
          <w:rFonts w:ascii="Arial" w:hAnsi="Arial" w:cs="Arial"/>
          <w:sz w:val="20"/>
          <w:szCs w:val="20"/>
        </w:rPr>
        <w:t>. Vincular</w:t>
      </w:r>
      <w:r w:rsidR="006001BD" w:rsidRPr="00BC6920">
        <w:rPr>
          <w:rFonts w:ascii="Arial" w:hAnsi="Arial" w:cs="Arial"/>
          <w:sz w:val="20"/>
          <w:szCs w:val="20"/>
        </w:rPr>
        <w:t xml:space="preserve"> o contratar para la ejecución del contrato personas vulnerables, marginadas y/o excluidas de la dinámica productiva de la ciudad, de acuerdo con lo expuesto en la Directiva 001 del 31 de enero de 2011 "democratización de las oportunidades económicas en el Distrito Capital y promoción de estrategias para la participación real y efectiva de las personas naturales vulnerables, marginadas y/o excluidas de la dinámica productiva de la ciudad". 14. Publicar en el expediente contractual digital del aplicativo SECOP II, los informes mensuales de ejecución contractual junto con las cuentas de cobro y demás soportes. 15. Cumplir el objeto y las obligaciones contractuales con plena autonomía, sin que sea obligatoria la asistencia presencial a las instalaciones de la Secretaría Distrital de Gobierno y según lo acordado con el supervisor, por lo que la Entidad no asignará al contratista un puesto de trabajo fijo. 16. Proveer los elementos y logística necesaria para la correcta ejecución del contrato (Computador, mouse, </w:t>
      </w:r>
      <w:proofErr w:type="spellStart"/>
      <w:r w:rsidR="006001BD" w:rsidRPr="00BC6920">
        <w:rPr>
          <w:rFonts w:ascii="Arial" w:hAnsi="Arial" w:cs="Arial"/>
          <w:sz w:val="20"/>
          <w:szCs w:val="20"/>
        </w:rPr>
        <w:t>etc</w:t>
      </w:r>
      <w:proofErr w:type="spellEnd"/>
      <w:r w:rsidR="006001BD" w:rsidRPr="00BC6920">
        <w:rPr>
          <w:rFonts w:ascii="Arial" w:hAnsi="Arial" w:cs="Arial"/>
          <w:sz w:val="20"/>
          <w:szCs w:val="20"/>
        </w:rPr>
        <w:t xml:space="preserve">,). 17. Participar en el plan piloto para la implementación de la estrategia de Smart </w:t>
      </w:r>
      <w:proofErr w:type="spellStart"/>
      <w:r w:rsidR="006001BD" w:rsidRPr="00BC6920">
        <w:rPr>
          <w:rFonts w:ascii="Arial" w:hAnsi="Arial" w:cs="Arial"/>
          <w:sz w:val="20"/>
          <w:szCs w:val="20"/>
        </w:rPr>
        <w:t>Working</w:t>
      </w:r>
      <w:proofErr w:type="spellEnd"/>
      <w:r w:rsidR="006001BD" w:rsidRPr="00BC6920">
        <w:rPr>
          <w:rFonts w:ascii="Arial" w:hAnsi="Arial" w:cs="Arial"/>
          <w:sz w:val="20"/>
          <w:szCs w:val="20"/>
        </w:rPr>
        <w:t xml:space="preserve"> en la Secretaría Distrital de Gobierno. 18. El contratista será responsable del adecuado manejo de los bienes y/o documentos públicos que se le asignen con ocasión del contrato, para lo cual deberá acreditar el cumplimiento en los procedimientos de custodia y devolución que para el efecto establezca la Entidad. 19. Cumplir con los protocolos de bioseguridad implementados por la Secretaría Distrital de Gobierno y acogerse a los </w:t>
      </w:r>
      <w:r w:rsidR="006001BD" w:rsidRPr="00BC6920">
        <w:rPr>
          <w:rFonts w:ascii="Arial" w:hAnsi="Arial" w:cs="Arial"/>
          <w:color w:val="000000"/>
          <w:sz w:val="20"/>
          <w:szCs w:val="20"/>
        </w:rPr>
        <w:t xml:space="preserve">lineamientos de autocuidado. </w:t>
      </w:r>
    </w:p>
    <w:p w14:paraId="44154DF8" w14:textId="54FA0B35" w:rsidR="00940889" w:rsidRDefault="00FD1166" w:rsidP="00AC6A6E">
      <w:pPr>
        <w:suppressAutoHyphens w:val="0"/>
        <w:autoSpaceDE w:val="0"/>
        <w:autoSpaceDN w:val="0"/>
        <w:adjustRightInd w:val="0"/>
        <w:spacing w:after="0" w:line="240" w:lineRule="auto"/>
        <w:jc w:val="both"/>
        <w:rPr>
          <w:rFonts w:ascii="Arial" w:eastAsia="Times New Roman" w:hAnsi="Arial" w:cs="Arial"/>
          <w:sz w:val="20"/>
          <w:szCs w:val="20"/>
          <w:lang w:val="es-CO" w:eastAsia="ja-JP"/>
        </w:rPr>
      </w:pPr>
      <w:r w:rsidRPr="00BC6920">
        <w:rPr>
          <w:rFonts w:ascii="Arial" w:hAnsi="Arial" w:cs="Arial"/>
          <w:b/>
          <w:sz w:val="20"/>
          <w:szCs w:val="20"/>
        </w:rPr>
        <w:t>B. ESPECIFICAS:</w:t>
      </w:r>
      <w:r w:rsidRPr="00BC6920">
        <w:rPr>
          <w:rFonts w:ascii="Arial" w:hAnsi="Arial" w:cs="Arial"/>
          <w:sz w:val="20"/>
          <w:szCs w:val="20"/>
        </w:rPr>
        <w:t xml:space="preserve"> </w:t>
      </w:r>
    </w:p>
    <w:p w14:paraId="07581DF0" w14:textId="5B937564" w:rsidR="00432BDF" w:rsidRDefault="00432BDF" w:rsidP="00432BDF">
      <w:pPr>
        <w:suppressAutoHyphens w:val="0"/>
        <w:autoSpaceDE w:val="0"/>
        <w:autoSpaceDN w:val="0"/>
        <w:adjustRightInd w:val="0"/>
        <w:spacing w:after="0" w:line="240" w:lineRule="auto"/>
        <w:jc w:val="both"/>
        <w:rPr>
          <w:rFonts w:ascii="Arial" w:eastAsia="Times New Roman" w:hAnsi="Arial" w:cs="Arial"/>
          <w:sz w:val="20"/>
          <w:szCs w:val="20"/>
          <w:lang w:val="es-CO" w:eastAsia="ja-JP"/>
        </w:rPr>
      </w:pPr>
    </w:p>
    <w:p w14:paraId="21BC2744" w14:textId="57E058D6" w:rsidR="0055397B" w:rsidRDefault="0055397B" w:rsidP="0055397B">
      <w:pPr>
        <w:suppressAutoHyphens w:val="0"/>
        <w:autoSpaceDE w:val="0"/>
        <w:autoSpaceDN w:val="0"/>
        <w:adjustRightInd w:val="0"/>
        <w:spacing w:after="0" w:line="240" w:lineRule="auto"/>
        <w:jc w:val="both"/>
        <w:rPr>
          <w:rFonts w:ascii="Arial" w:eastAsia="Times New Roman" w:hAnsi="Arial" w:cs="Arial"/>
          <w:sz w:val="20"/>
          <w:szCs w:val="20"/>
          <w:lang w:val="es-CO" w:eastAsia="ja-JP"/>
        </w:rPr>
      </w:pPr>
      <w:r>
        <w:rPr>
          <w:rFonts w:ascii="Arial" w:eastAsia="Times New Roman" w:hAnsi="Arial" w:cs="Arial"/>
          <w:sz w:val="20"/>
          <w:szCs w:val="20"/>
          <w:lang w:val="es-CO" w:eastAsia="ja-JP"/>
        </w:rPr>
        <w:t>1.</w:t>
      </w:r>
      <w:r>
        <w:rPr>
          <w:rFonts w:ascii="Arial" w:eastAsia="Times New Roman" w:hAnsi="Arial" w:cs="Arial"/>
          <w:sz w:val="20"/>
          <w:szCs w:val="20"/>
          <w:lang w:val="es-CO" w:eastAsia="ja-JP"/>
        </w:rPr>
        <w:t>Orientar jurídicamente a la Junta Administradora Local en el cumplimiento de las atribuciones a su cargo de</w:t>
      </w:r>
    </w:p>
    <w:p w14:paraId="430B51FF" w14:textId="6B9C6E2E" w:rsidR="00EE39E1" w:rsidRDefault="0055397B" w:rsidP="0055397B">
      <w:pPr>
        <w:suppressAutoHyphens w:val="0"/>
        <w:autoSpaceDE w:val="0"/>
        <w:autoSpaceDN w:val="0"/>
        <w:adjustRightInd w:val="0"/>
        <w:spacing w:after="0" w:line="240" w:lineRule="auto"/>
        <w:jc w:val="both"/>
        <w:rPr>
          <w:rFonts w:ascii="Arial" w:eastAsia="Times New Roman" w:hAnsi="Arial" w:cs="Arial"/>
          <w:sz w:val="20"/>
          <w:szCs w:val="20"/>
          <w:lang w:val="es-CO" w:eastAsia="ja-JP"/>
        </w:rPr>
      </w:pPr>
      <w:r>
        <w:rPr>
          <w:rFonts w:ascii="Arial" w:eastAsia="Times New Roman" w:hAnsi="Arial" w:cs="Arial"/>
          <w:sz w:val="20"/>
          <w:szCs w:val="20"/>
          <w:lang w:val="es-CO" w:eastAsia="ja-JP"/>
        </w:rPr>
        <w:t>conformidad con la normatividad vigente.</w:t>
      </w:r>
      <w:r>
        <w:rPr>
          <w:rFonts w:ascii="Arial" w:eastAsia="Times New Roman" w:hAnsi="Arial" w:cs="Arial"/>
          <w:sz w:val="20"/>
          <w:szCs w:val="20"/>
          <w:lang w:val="es-CO" w:eastAsia="ja-JP"/>
        </w:rPr>
        <w:t xml:space="preserve"> 2.</w:t>
      </w:r>
      <w:r>
        <w:rPr>
          <w:rFonts w:ascii="Arial" w:eastAsia="Times New Roman" w:hAnsi="Arial" w:cs="Arial"/>
          <w:sz w:val="20"/>
          <w:szCs w:val="20"/>
          <w:lang w:val="es-CO" w:eastAsia="ja-JP"/>
        </w:rPr>
        <w:t xml:space="preserve"> Brindar acompañamiento en la revisión y/o proyección jurídica de los acuerdos locales de la Junta</w:t>
      </w:r>
      <w:r>
        <w:rPr>
          <w:rFonts w:ascii="Arial" w:eastAsia="Times New Roman" w:hAnsi="Arial" w:cs="Arial"/>
          <w:sz w:val="20"/>
          <w:szCs w:val="20"/>
          <w:lang w:val="es-CO" w:eastAsia="ja-JP"/>
        </w:rPr>
        <w:t xml:space="preserve"> </w:t>
      </w:r>
      <w:r>
        <w:rPr>
          <w:rFonts w:ascii="Arial" w:eastAsia="Times New Roman" w:hAnsi="Arial" w:cs="Arial"/>
          <w:sz w:val="20"/>
          <w:szCs w:val="20"/>
          <w:lang w:val="es-CO" w:eastAsia="ja-JP"/>
        </w:rPr>
        <w:t>Administradora Local y demás actos administrativos, conforme con la normatividad vigente.</w:t>
      </w:r>
      <w:r>
        <w:rPr>
          <w:rFonts w:ascii="Arial" w:eastAsia="Times New Roman" w:hAnsi="Arial" w:cs="Arial"/>
          <w:sz w:val="20"/>
          <w:szCs w:val="20"/>
          <w:lang w:val="es-CO" w:eastAsia="ja-JP"/>
        </w:rPr>
        <w:t xml:space="preserve"> 3.</w:t>
      </w:r>
      <w:r>
        <w:rPr>
          <w:rFonts w:ascii="Arial" w:eastAsia="Times New Roman" w:hAnsi="Arial" w:cs="Arial"/>
          <w:sz w:val="20"/>
          <w:szCs w:val="20"/>
          <w:lang w:val="es-CO" w:eastAsia="ja-JP"/>
        </w:rPr>
        <w:t xml:space="preserve"> Elaborar y revisar los requerimientos, derechos de petición y/o solicitudes de información que deba</w:t>
      </w:r>
      <w:r>
        <w:rPr>
          <w:rFonts w:ascii="Arial" w:eastAsia="Times New Roman" w:hAnsi="Arial" w:cs="Arial"/>
          <w:sz w:val="20"/>
          <w:szCs w:val="20"/>
          <w:lang w:val="es-CO" w:eastAsia="ja-JP"/>
        </w:rPr>
        <w:t xml:space="preserve"> </w:t>
      </w:r>
      <w:r>
        <w:rPr>
          <w:rFonts w:ascii="Arial" w:eastAsia="Times New Roman" w:hAnsi="Arial" w:cs="Arial"/>
          <w:sz w:val="20"/>
          <w:szCs w:val="20"/>
          <w:lang w:val="es-CO" w:eastAsia="ja-JP"/>
        </w:rPr>
        <w:t>atender la Junta Administradora Local.</w:t>
      </w:r>
      <w:r>
        <w:rPr>
          <w:rFonts w:ascii="Arial" w:eastAsia="Times New Roman" w:hAnsi="Arial" w:cs="Arial"/>
          <w:sz w:val="20"/>
          <w:szCs w:val="20"/>
          <w:lang w:val="es-CO" w:eastAsia="ja-JP"/>
        </w:rPr>
        <w:t xml:space="preserve"> 4.</w:t>
      </w:r>
      <w:r>
        <w:rPr>
          <w:rFonts w:ascii="Arial" w:eastAsia="Times New Roman" w:hAnsi="Arial" w:cs="Arial"/>
          <w:sz w:val="20"/>
          <w:szCs w:val="20"/>
          <w:lang w:val="es-CO" w:eastAsia="ja-JP"/>
        </w:rPr>
        <w:t xml:space="preserve"> Prestar acompañamiento administrativo, durante todas las sesiones de que realice la JAL que le sea</w:t>
      </w:r>
      <w:r>
        <w:rPr>
          <w:rFonts w:ascii="Arial" w:eastAsia="Times New Roman" w:hAnsi="Arial" w:cs="Arial"/>
          <w:sz w:val="20"/>
          <w:szCs w:val="20"/>
          <w:lang w:val="es-CO" w:eastAsia="ja-JP"/>
        </w:rPr>
        <w:t xml:space="preserve"> </w:t>
      </w:r>
      <w:r>
        <w:rPr>
          <w:rFonts w:ascii="Arial" w:eastAsia="Times New Roman" w:hAnsi="Arial" w:cs="Arial"/>
          <w:sz w:val="20"/>
          <w:szCs w:val="20"/>
          <w:lang w:val="es-CO" w:eastAsia="ja-JP"/>
        </w:rPr>
        <w:t>asignada</w:t>
      </w:r>
      <w:r>
        <w:rPr>
          <w:rFonts w:ascii="Arial" w:eastAsia="Times New Roman" w:hAnsi="Arial" w:cs="Arial"/>
          <w:sz w:val="20"/>
          <w:szCs w:val="20"/>
          <w:lang w:val="es-CO" w:eastAsia="ja-JP"/>
        </w:rPr>
        <w:t xml:space="preserve"> 5.</w:t>
      </w:r>
      <w:r>
        <w:rPr>
          <w:rFonts w:ascii="Arial" w:eastAsia="Times New Roman" w:hAnsi="Arial" w:cs="Arial"/>
          <w:sz w:val="20"/>
          <w:szCs w:val="20"/>
          <w:lang w:val="es-CO" w:eastAsia="ja-JP"/>
        </w:rPr>
        <w:t xml:space="preserve"> Asistir jurídicamente a la Junta Administradora Local en las sesiones, mesas de trabajo, comités y</w:t>
      </w:r>
      <w:r>
        <w:rPr>
          <w:rFonts w:ascii="Arial" w:eastAsia="Times New Roman" w:hAnsi="Arial" w:cs="Arial"/>
          <w:sz w:val="20"/>
          <w:szCs w:val="20"/>
          <w:lang w:val="es-CO" w:eastAsia="ja-JP"/>
        </w:rPr>
        <w:t xml:space="preserve"> </w:t>
      </w:r>
      <w:r>
        <w:rPr>
          <w:rFonts w:ascii="Arial" w:eastAsia="Times New Roman" w:hAnsi="Arial" w:cs="Arial"/>
          <w:sz w:val="20"/>
          <w:szCs w:val="20"/>
          <w:lang w:val="es-CO" w:eastAsia="ja-JP"/>
        </w:rPr>
        <w:t>eventos de acuerdo con los temas que le sean designados.</w:t>
      </w:r>
      <w:r>
        <w:rPr>
          <w:rFonts w:ascii="Arial" w:eastAsia="Times New Roman" w:hAnsi="Arial" w:cs="Arial"/>
          <w:sz w:val="20"/>
          <w:szCs w:val="20"/>
          <w:lang w:val="es-CO" w:eastAsia="ja-JP"/>
        </w:rPr>
        <w:t xml:space="preserve"> 6.</w:t>
      </w:r>
      <w:r>
        <w:rPr>
          <w:rFonts w:ascii="Arial" w:eastAsia="Times New Roman" w:hAnsi="Arial" w:cs="Arial"/>
          <w:sz w:val="20"/>
          <w:szCs w:val="20"/>
          <w:lang w:val="es-CO" w:eastAsia="ja-JP"/>
        </w:rPr>
        <w:t xml:space="preserve"> Revisar, analizar y proyectar respuesta oportuna a la totalidad de las solicitudes que le sean asignadas</w:t>
      </w:r>
      <w:r>
        <w:rPr>
          <w:rFonts w:ascii="Arial" w:eastAsia="Times New Roman" w:hAnsi="Arial" w:cs="Arial"/>
          <w:sz w:val="20"/>
          <w:szCs w:val="20"/>
          <w:lang w:val="es-CO" w:eastAsia="ja-JP"/>
        </w:rPr>
        <w:t xml:space="preserve"> </w:t>
      </w:r>
      <w:r>
        <w:rPr>
          <w:rFonts w:ascii="Arial" w:eastAsia="Times New Roman" w:hAnsi="Arial" w:cs="Arial"/>
          <w:sz w:val="20"/>
          <w:szCs w:val="20"/>
          <w:lang w:val="es-CO" w:eastAsia="ja-JP"/>
        </w:rPr>
        <w:t>relacionadas con temas jurídicos.</w:t>
      </w:r>
      <w:r>
        <w:rPr>
          <w:rFonts w:ascii="Arial" w:eastAsia="Times New Roman" w:hAnsi="Arial" w:cs="Arial"/>
          <w:sz w:val="20"/>
          <w:szCs w:val="20"/>
          <w:lang w:val="es-CO" w:eastAsia="ja-JP"/>
        </w:rPr>
        <w:t xml:space="preserve"> 7.</w:t>
      </w:r>
      <w:r>
        <w:rPr>
          <w:rFonts w:ascii="Arial" w:eastAsia="Times New Roman" w:hAnsi="Arial" w:cs="Arial"/>
          <w:sz w:val="20"/>
          <w:szCs w:val="20"/>
          <w:lang w:val="es-CO" w:eastAsia="ja-JP"/>
        </w:rPr>
        <w:t xml:space="preserve"> Orientar en la interpretación jurídica del reglamento interno de la Junta Administradora Local.</w:t>
      </w:r>
      <w:r>
        <w:rPr>
          <w:rFonts w:ascii="Arial" w:eastAsia="Times New Roman" w:hAnsi="Arial" w:cs="Arial"/>
          <w:sz w:val="20"/>
          <w:szCs w:val="20"/>
          <w:lang w:val="es-CO" w:eastAsia="ja-JP"/>
        </w:rPr>
        <w:t xml:space="preserve"> 8.</w:t>
      </w:r>
      <w:r>
        <w:rPr>
          <w:rFonts w:ascii="Arial" w:eastAsia="Times New Roman" w:hAnsi="Arial" w:cs="Arial"/>
          <w:sz w:val="20"/>
          <w:szCs w:val="20"/>
          <w:lang w:val="es-CO" w:eastAsia="ja-JP"/>
        </w:rPr>
        <w:t xml:space="preserve"> Prestar apoyo a las actividades institucionales del Fondo de desarrollo Local de Antonio Nariño en el</w:t>
      </w:r>
      <w:r>
        <w:rPr>
          <w:rFonts w:ascii="Arial" w:eastAsia="Times New Roman" w:hAnsi="Arial" w:cs="Arial"/>
          <w:sz w:val="20"/>
          <w:szCs w:val="20"/>
          <w:lang w:val="es-CO" w:eastAsia="ja-JP"/>
        </w:rPr>
        <w:t xml:space="preserve"> </w:t>
      </w:r>
      <w:r>
        <w:rPr>
          <w:rFonts w:ascii="Arial" w:eastAsia="Times New Roman" w:hAnsi="Arial" w:cs="Arial"/>
          <w:sz w:val="20"/>
          <w:szCs w:val="20"/>
          <w:lang w:val="es-CO" w:eastAsia="ja-JP"/>
        </w:rPr>
        <w:t>marco del cumplimiento de metas en los que se requiera según la designación del alcalde Local.</w:t>
      </w:r>
      <w:r>
        <w:rPr>
          <w:rFonts w:ascii="Arial" w:eastAsia="Times New Roman" w:hAnsi="Arial" w:cs="Arial"/>
          <w:sz w:val="20"/>
          <w:szCs w:val="20"/>
          <w:lang w:val="es-CO" w:eastAsia="ja-JP"/>
        </w:rPr>
        <w:t xml:space="preserve"> 9.</w:t>
      </w:r>
      <w:r>
        <w:rPr>
          <w:rFonts w:ascii="Arial" w:eastAsia="Times New Roman" w:hAnsi="Arial" w:cs="Arial"/>
          <w:sz w:val="20"/>
          <w:szCs w:val="20"/>
          <w:lang w:val="es-CO" w:eastAsia="ja-JP"/>
        </w:rPr>
        <w:t xml:space="preserve"> Presentar en los tiempos establecidos el informe mensual de las actividades realizadas en cumplimiento</w:t>
      </w:r>
      <w:r>
        <w:rPr>
          <w:rFonts w:ascii="Arial" w:eastAsia="Times New Roman" w:hAnsi="Arial" w:cs="Arial"/>
          <w:sz w:val="20"/>
          <w:szCs w:val="20"/>
          <w:lang w:val="es-CO" w:eastAsia="ja-JP"/>
        </w:rPr>
        <w:t xml:space="preserve"> </w:t>
      </w:r>
      <w:r>
        <w:rPr>
          <w:rFonts w:ascii="Arial" w:eastAsia="Times New Roman" w:hAnsi="Arial" w:cs="Arial"/>
          <w:sz w:val="20"/>
          <w:szCs w:val="20"/>
          <w:lang w:val="es-CO" w:eastAsia="ja-JP"/>
        </w:rPr>
        <w:t>de las obligaciones pactadas.</w:t>
      </w:r>
    </w:p>
    <w:p w14:paraId="2FDFD32C" w14:textId="77777777" w:rsidR="0025250C" w:rsidRPr="00BC6920" w:rsidRDefault="0025250C" w:rsidP="00995C83">
      <w:pPr>
        <w:suppressAutoHyphens w:val="0"/>
        <w:autoSpaceDE w:val="0"/>
        <w:autoSpaceDN w:val="0"/>
        <w:adjustRightInd w:val="0"/>
        <w:spacing w:after="0" w:line="240" w:lineRule="auto"/>
        <w:jc w:val="both"/>
        <w:rPr>
          <w:rFonts w:ascii="Arial" w:hAnsi="Arial" w:cs="Arial"/>
          <w:b/>
          <w:sz w:val="20"/>
          <w:szCs w:val="20"/>
        </w:rPr>
      </w:pPr>
    </w:p>
    <w:p w14:paraId="079D0E50" w14:textId="78D9A6DA" w:rsidR="00FD1166" w:rsidRPr="00BC6920" w:rsidRDefault="00FD1166" w:rsidP="00431296">
      <w:pPr>
        <w:suppressAutoHyphens w:val="0"/>
        <w:autoSpaceDE w:val="0"/>
        <w:autoSpaceDN w:val="0"/>
        <w:adjustRightInd w:val="0"/>
        <w:spacing w:after="0" w:line="240" w:lineRule="auto"/>
        <w:ind w:left="-142"/>
        <w:jc w:val="both"/>
        <w:rPr>
          <w:rFonts w:ascii="Arial" w:hAnsi="Arial" w:cs="Arial"/>
          <w:b/>
          <w:color w:val="BFBFBF"/>
          <w:sz w:val="20"/>
          <w:szCs w:val="20"/>
        </w:rPr>
      </w:pPr>
      <w:r w:rsidRPr="00BC6920">
        <w:rPr>
          <w:rFonts w:ascii="Arial" w:hAnsi="Arial" w:cs="Arial"/>
          <w:b/>
          <w:sz w:val="20"/>
          <w:szCs w:val="20"/>
        </w:rPr>
        <w:t>CLÁUSULA SEGUNDA - OBLIGACIONES DE LA SECRETARÍA</w:t>
      </w:r>
    </w:p>
    <w:p w14:paraId="50E2F234" w14:textId="77777777" w:rsidR="006001BD" w:rsidRPr="00BC6920" w:rsidRDefault="006001BD" w:rsidP="00431296">
      <w:pPr>
        <w:suppressAutoHyphens w:val="0"/>
        <w:autoSpaceDE w:val="0"/>
        <w:autoSpaceDN w:val="0"/>
        <w:adjustRightInd w:val="0"/>
        <w:spacing w:after="0" w:line="240" w:lineRule="auto"/>
        <w:ind w:left="-142"/>
        <w:jc w:val="both"/>
        <w:rPr>
          <w:rFonts w:ascii="Arial" w:hAnsi="Arial" w:cs="Arial"/>
          <w:b/>
          <w:color w:val="BFBFBF"/>
          <w:sz w:val="20"/>
          <w:szCs w:val="20"/>
        </w:rPr>
      </w:pPr>
    </w:p>
    <w:p w14:paraId="19D6EBA7" w14:textId="77777777" w:rsidR="00C95550" w:rsidRDefault="006001BD" w:rsidP="00C95550">
      <w:pPr>
        <w:suppressAutoHyphens w:val="0"/>
        <w:autoSpaceDE w:val="0"/>
        <w:autoSpaceDN w:val="0"/>
        <w:adjustRightInd w:val="0"/>
        <w:spacing w:after="0" w:line="240" w:lineRule="auto"/>
        <w:ind w:left="-142"/>
        <w:jc w:val="both"/>
        <w:rPr>
          <w:rFonts w:ascii="Arial" w:hAnsi="Arial" w:cs="Arial"/>
          <w:sz w:val="20"/>
          <w:szCs w:val="20"/>
        </w:rPr>
      </w:pPr>
      <w:r w:rsidRPr="00BC6920">
        <w:rPr>
          <w:rFonts w:ascii="Arial" w:hAnsi="Arial" w:cs="Arial"/>
          <w:sz w:val="20"/>
          <w:szCs w:val="20"/>
        </w:rPr>
        <w:t xml:space="preserve">1. Verificar a través del supervisor la correcta ejecución del objeto contratado. 2. Suministrar oportunamente la información, herramientas y apoyo logístico que se requiera para el cumplimiento de las obligaciones contractuales. 3. Pagar el valor del contrato en las condiciones pactadas. 4. Verificar que el contratista realice el pago de aportes al sistema de seguridad social integral, parafiscales, ICBF, SENA y cajas de compensación familiar (cuando a ello haya lugar), en las condiciones establecidas por la normatividad vigente. 5. Verificar a </w:t>
      </w:r>
      <w:r w:rsidRPr="00BC6920">
        <w:rPr>
          <w:rFonts w:ascii="Arial" w:hAnsi="Arial" w:cs="Arial"/>
          <w:sz w:val="20"/>
          <w:szCs w:val="20"/>
        </w:rPr>
        <w:lastRenderedPageBreak/>
        <w:t>través del supervisor del contrato, que el contratista de cumplimiento a las condiciones establecidas en la Directiva 01 de 2011 relacionada con la inclusión económica de las personas vulnerables, marginadas y/o excluidas de la dinámica productiva de la ciudad (cuando haya lugar). 6. A través de los Supervisores se liquidará de forma mensual y anticipada el pago de aportes ARL correspondientes a los riesgos IV y V. 7. Las demás establecidas en la normatividad vigente.</w:t>
      </w:r>
    </w:p>
    <w:p w14:paraId="5E01D6B2" w14:textId="77777777" w:rsidR="00C95550" w:rsidRDefault="00C95550" w:rsidP="00C95550">
      <w:pPr>
        <w:suppressAutoHyphens w:val="0"/>
        <w:autoSpaceDE w:val="0"/>
        <w:autoSpaceDN w:val="0"/>
        <w:adjustRightInd w:val="0"/>
        <w:spacing w:after="0" w:line="240" w:lineRule="auto"/>
        <w:ind w:left="-142"/>
        <w:jc w:val="both"/>
        <w:rPr>
          <w:rFonts w:ascii="Arial" w:hAnsi="Arial" w:cs="Arial"/>
          <w:sz w:val="20"/>
          <w:szCs w:val="20"/>
        </w:rPr>
      </w:pPr>
    </w:p>
    <w:p w14:paraId="2F3AD66D" w14:textId="1FFA9D9E" w:rsidR="005259CE" w:rsidRPr="00C95550" w:rsidRDefault="00FD1166" w:rsidP="00C95550">
      <w:pPr>
        <w:suppressAutoHyphens w:val="0"/>
        <w:autoSpaceDE w:val="0"/>
        <w:autoSpaceDN w:val="0"/>
        <w:adjustRightInd w:val="0"/>
        <w:spacing w:after="0" w:line="240" w:lineRule="auto"/>
        <w:ind w:left="-142"/>
        <w:jc w:val="both"/>
        <w:rPr>
          <w:rFonts w:ascii="Arial" w:hAnsi="Arial" w:cs="Arial"/>
          <w:sz w:val="20"/>
          <w:szCs w:val="20"/>
        </w:rPr>
      </w:pPr>
      <w:r w:rsidRPr="00BC6920">
        <w:rPr>
          <w:rFonts w:ascii="Arial" w:hAnsi="Arial" w:cs="Arial"/>
          <w:b/>
          <w:sz w:val="20"/>
          <w:szCs w:val="20"/>
        </w:rPr>
        <w:t>CLÁUSULA TERCERA. - PLAZO:</w:t>
      </w:r>
      <w:r w:rsidRPr="00BC6920">
        <w:rPr>
          <w:rFonts w:ascii="Arial" w:hAnsi="Arial" w:cs="Arial"/>
          <w:sz w:val="20"/>
          <w:szCs w:val="20"/>
        </w:rPr>
        <w:t xml:space="preserve"> El plazo de ejecución del presente contrato será por </w:t>
      </w:r>
      <w:r w:rsidR="0055397B">
        <w:rPr>
          <w:rFonts w:ascii="Arial" w:hAnsi="Arial" w:cs="Arial"/>
          <w:b/>
          <w:sz w:val="20"/>
          <w:szCs w:val="20"/>
        </w:rPr>
        <w:t xml:space="preserve">Cuarenta y Seis </w:t>
      </w:r>
      <w:r w:rsidR="004E5B3D">
        <w:rPr>
          <w:rFonts w:ascii="Arial" w:hAnsi="Arial" w:cs="Arial"/>
          <w:b/>
          <w:sz w:val="20"/>
          <w:szCs w:val="20"/>
        </w:rPr>
        <w:t xml:space="preserve"> (</w:t>
      </w:r>
      <w:r w:rsidR="0055397B">
        <w:rPr>
          <w:rFonts w:ascii="Arial" w:hAnsi="Arial" w:cs="Arial"/>
          <w:b/>
          <w:sz w:val="20"/>
          <w:szCs w:val="20"/>
        </w:rPr>
        <w:t>46</w:t>
      </w:r>
      <w:r w:rsidR="004E5B3D">
        <w:rPr>
          <w:rFonts w:ascii="Arial" w:hAnsi="Arial" w:cs="Arial"/>
          <w:b/>
          <w:sz w:val="20"/>
          <w:szCs w:val="20"/>
        </w:rPr>
        <w:t xml:space="preserve">) </w:t>
      </w:r>
      <w:r w:rsidR="0055397B">
        <w:rPr>
          <w:rFonts w:ascii="Arial" w:hAnsi="Arial" w:cs="Arial"/>
          <w:b/>
          <w:sz w:val="20"/>
          <w:szCs w:val="20"/>
        </w:rPr>
        <w:t>D</w:t>
      </w:r>
      <w:r w:rsidR="004E5B3D">
        <w:rPr>
          <w:rFonts w:ascii="Arial" w:hAnsi="Arial" w:cs="Arial"/>
          <w:b/>
          <w:sz w:val="20"/>
          <w:szCs w:val="20"/>
        </w:rPr>
        <w:t xml:space="preserve">ías </w:t>
      </w:r>
      <w:r w:rsidR="004E5B3D" w:rsidRPr="004E5B3D">
        <w:rPr>
          <w:rFonts w:ascii="Arial" w:hAnsi="Arial" w:cs="Arial"/>
          <w:bCs/>
          <w:sz w:val="20"/>
          <w:szCs w:val="20"/>
        </w:rPr>
        <w:t>contados</w:t>
      </w:r>
      <w:r w:rsidRPr="004E5B3D">
        <w:rPr>
          <w:rFonts w:ascii="Arial" w:hAnsi="Arial" w:cs="Arial"/>
          <w:bCs/>
          <w:sz w:val="20"/>
          <w:szCs w:val="20"/>
        </w:rPr>
        <w:t xml:space="preserve"> </w:t>
      </w:r>
      <w:r w:rsidRPr="00BC6920">
        <w:rPr>
          <w:rFonts w:ascii="Arial" w:hAnsi="Arial" w:cs="Arial"/>
          <w:sz w:val="20"/>
          <w:szCs w:val="20"/>
        </w:rPr>
        <w:t xml:space="preserve">a partir de la suscripción del acta de inicio, previo cumplimiento de los requisitos de perfeccionamiento, ejecución y legalización. </w:t>
      </w:r>
      <w:r w:rsidR="003C4A30" w:rsidRPr="00BC6920">
        <w:rPr>
          <w:rFonts w:ascii="Arial" w:hAnsi="Arial" w:cs="Arial"/>
          <w:b/>
          <w:color w:val="FF0000"/>
          <w:sz w:val="20"/>
          <w:szCs w:val="20"/>
        </w:rPr>
        <w:t xml:space="preserve"> </w:t>
      </w:r>
    </w:p>
    <w:p w14:paraId="7F40E0C3" w14:textId="77777777" w:rsidR="00FD1166" w:rsidRPr="00BC6920" w:rsidRDefault="00FD1166" w:rsidP="00431296">
      <w:pPr>
        <w:pStyle w:val="NormalWeb"/>
        <w:ind w:left="-142"/>
        <w:jc w:val="both"/>
        <w:rPr>
          <w:rFonts w:ascii="Arial" w:hAnsi="Arial" w:cs="Arial"/>
          <w:sz w:val="20"/>
          <w:szCs w:val="20"/>
        </w:rPr>
      </w:pPr>
      <w:r w:rsidRPr="00BC6920">
        <w:rPr>
          <w:rFonts w:ascii="Arial" w:hAnsi="Arial" w:cs="Arial"/>
          <w:b/>
          <w:sz w:val="20"/>
          <w:szCs w:val="20"/>
        </w:rPr>
        <w:t>CLÁUSULA CUARTA - SUSPENSIÓN DEL CONTRATO</w:t>
      </w:r>
      <w:r w:rsidRPr="00BC6920">
        <w:rPr>
          <w:rFonts w:ascii="Arial" w:hAnsi="Arial" w:cs="Arial"/>
          <w:sz w:val="20"/>
          <w:szCs w:val="20"/>
        </w:rPr>
        <w:t>: El plazo de ejecución del contrato podrá suspenderse en los siguientes eventos: a) Por circunstancias de fuerza mayor</w:t>
      </w:r>
      <w:r w:rsidR="007320CD" w:rsidRPr="00BC6920">
        <w:rPr>
          <w:rFonts w:ascii="Arial" w:hAnsi="Arial" w:cs="Arial"/>
          <w:sz w:val="20"/>
          <w:szCs w:val="20"/>
        </w:rPr>
        <w:t>,</w:t>
      </w:r>
      <w:r w:rsidRPr="00BC6920">
        <w:rPr>
          <w:rFonts w:ascii="Arial" w:hAnsi="Arial" w:cs="Arial"/>
          <w:sz w:val="20"/>
          <w:szCs w:val="20"/>
        </w:rPr>
        <w:t xml:space="preserve"> caso fortuito</w:t>
      </w:r>
      <w:r w:rsidR="007320CD" w:rsidRPr="00BC6920">
        <w:rPr>
          <w:rFonts w:ascii="Arial" w:hAnsi="Arial" w:cs="Arial"/>
          <w:sz w:val="20"/>
          <w:szCs w:val="20"/>
        </w:rPr>
        <w:t xml:space="preserve"> o de interés público</w:t>
      </w:r>
      <w:r w:rsidRPr="00BC6920">
        <w:rPr>
          <w:rFonts w:ascii="Arial" w:hAnsi="Arial" w:cs="Arial"/>
          <w:sz w:val="20"/>
          <w:szCs w:val="20"/>
        </w:rPr>
        <w:t xml:space="preserve"> que impidan su ejecución, cuya existencia corresponde calificar a la Secretaría.</w:t>
      </w:r>
      <w:r w:rsidR="00437C9C" w:rsidRPr="00BC6920">
        <w:rPr>
          <w:rFonts w:ascii="Arial" w:hAnsi="Arial" w:cs="Arial"/>
          <w:sz w:val="20"/>
          <w:szCs w:val="20"/>
        </w:rPr>
        <w:t xml:space="preserve"> La parte contratante que resulte afectada por tales hechos y que no pueda por ello cumplir con las obligaciones contractuales, deberá notificar por escrito a la otra parte, inmediatamente al surgimiento y a la terminación de dichas condiciones. </w:t>
      </w:r>
      <w:r w:rsidRPr="00BC6920">
        <w:rPr>
          <w:rFonts w:ascii="Arial" w:hAnsi="Arial" w:cs="Arial"/>
          <w:sz w:val="20"/>
          <w:szCs w:val="20"/>
        </w:rPr>
        <w:t xml:space="preserve"> b) Por mutuo acuerdo, siempre que con ello no se causen perjuicios a la Entidad</w:t>
      </w:r>
      <w:r w:rsidR="00FD3FB4" w:rsidRPr="00BC6920">
        <w:rPr>
          <w:rFonts w:ascii="Arial" w:hAnsi="Arial" w:cs="Arial"/>
          <w:sz w:val="20"/>
          <w:szCs w:val="20"/>
        </w:rPr>
        <w:t>,</w:t>
      </w:r>
      <w:r w:rsidRPr="00BC6920">
        <w:rPr>
          <w:rFonts w:ascii="Arial" w:hAnsi="Arial" w:cs="Arial"/>
          <w:sz w:val="20"/>
          <w:szCs w:val="20"/>
        </w:rPr>
        <w:t xml:space="preserve"> ni deriven mayores costos para ésta.</w:t>
      </w:r>
      <w:r w:rsidR="007320CD" w:rsidRPr="00BC6920">
        <w:rPr>
          <w:rFonts w:ascii="Arial" w:hAnsi="Arial" w:cs="Arial"/>
          <w:sz w:val="20"/>
          <w:szCs w:val="20"/>
        </w:rPr>
        <w:t xml:space="preserve"> Como </w:t>
      </w:r>
      <w:r w:rsidRPr="00BC6920">
        <w:rPr>
          <w:rFonts w:ascii="Arial" w:hAnsi="Arial" w:cs="Arial"/>
          <w:sz w:val="20"/>
          <w:szCs w:val="20"/>
        </w:rPr>
        <w:t xml:space="preserve">consecuencia de la suspensión el contratista se obliga a prorrogar la vigencia de los amparos de la garantía única en proporción al término de la suspensión. El término de suspensión no se computará para efectos de los plazos del contrato. </w:t>
      </w:r>
    </w:p>
    <w:p w14:paraId="6A870251" w14:textId="3C565BEB" w:rsidR="00874432" w:rsidRPr="00BC6920" w:rsidRDefault="00FD1166" w:rsidP="00811634">
      <w:pPr>
        <w:pStyle w:val="NormalWeb"/>
        <w:ind w:left="-142"/>
        <w:jc w:val="both"/>
        <w:rPr>
          <w:rFonts w:ascii="Arial" w:hAnsi="Arial" w:cs="Arial"/>
          <w:sz w:val="20"/>
          <w:szCs w:val="20"/>
        </w:rPr>
      </w:pPr>
      <w:r w:rsidRPr="00BC6920">
        <w:rPr>
          <w:rFonts w:ascii="Arial" w:hAnsi="Arial" w:cs="Arial"/>
          <w:b/>
          <w:sz w:val="20"/>
          <w:szCs w:val="20"/>
        </w:rPr>
        <w:t>CLÁUSULA QUINTA - VALOR Y FORMA DE PAGO</w:t>
      </w:r>
      <w:r w:rsidRPr="00BC6920">
        <w:rPr>
          <w:rFonts w:ascii="Arial" w:hAnsi="Arial" w:cs="Arial"/>
          <w:sz w:val="20"/>
          <w:szCs w:val="20"/>
        </w:rPr>
        <w:t xml:space="preserve">: </w:t>
      </w:r>
      <w:r w:rsidR="005F1095" w:rsidRPr="00BC6920">
        <w:rPr>
          <w:rFonts w:ascii="Arial" w:hAnsi="Arial" w:cs="Arial"/>
          <w:sz w:val="20"/>
          <w:szCs w:val="20"/>
        </w:rPr>
        <w:t xml:space="preserve">El valor de este contrato es el que se encuentra establecido en la plataforma del SECOP </w:t>
      </w:r>
      <w:r w:rsidR="003E4AC0" w:rsidRPr="00BC6920">
        <w:rPr>
          <w:rFonts w:ascii="Arial" w:hAnsi="Arial" w:cs="Arial"/>
          <w:sz w:val="20"/>
          <w:szCs w:val="20"/>
        </w:rPr>
        <w:t>II</w:t>
      </w:r>
      <w:r w:rsidR="005F1095" w:rsidRPr="00BC6920">
        <w:rPr>
          <w:rFonts w:ascii="Arial" w:hAnsi="Arial" w:cs="Arial"/>
          <w:sz w:val="20"/>
          <w:szCs w:val="20"/>
        </w:rPr>
        <w:t xml:space="preserve">, el cual incluye todos los impuestos, tasas, contribuciones y gravámenes a los que haya lugar. </w:t>
      </w:r>
    </w:p>
    <w:p w14:paraId="2B665113" w14:textId="7A9BDE3F" w:rsidR="00C85002" w:rsidRPr="00BC6920" w:rsidRDefault="004B0680" w:rsidP="006001BD">
      <w:pPr>
        <w:spacing w:after="0"/>
        <w:rPr>
          <w:rFonts w:ascii="Arial" w:hAnsi="Arial" w:cs="Arial"/>
          <w:sz w:val="20"/>
          <w:szCs w:val="20"/>
        </w:rPr>
      </w:pPr>
      <w:r w:rsidRPr="00BC6920">
        <w:rPr>
          <w:rFonts w:ascii="Arial" w:hAnsi="Arial" w:cs="Arial"/>
          <w:b/>
          <w:sz w:val="20"/>
          <w:szCs w:val="20"/>
        </w:rPr>
        <w:t>FORMA DE PAGO</w:t>
      </w:r>
      <w:bookmarkStart w:id="0" w:name="_Hlk59445240"/>
      <w:r w:rsidR="00F175C5" w:rsidRPr="00BC6920">
        <w:rPr>
          <w:rFonts w:ascii="Arial" w:hAnsi="Arial" w:cs="Arial"/>
          <w:sz w:val="20"/>
          <w:szCs w:val="20"/>
        </w:rPr>
        <w:t xml:space="preserve">: </w:t>
      </w:r>
    </w:p>
    <w:p w14:paraId="48AA08DA" w14:textId="77777777" w:rsidR="006001BD" w:rsidRPr="00BC6920" w:rsidRDefault="006001BD" w:rsidP="006001BD">
      <w:pPr>
        <w:spacing w:after="0"/>
        <w:rPr>
          <w:rFonts w:ascii="Arial" w:hAnsi="Arial" w:cs="Arial"/>
          <w:sz w:val="20"/>
          <w:szCs w:val="20"/>
        </w:rPr>
      </w:pPr>
    </w:p>
    <w:p w14:paraId="39249F0D" w14:textId="4AF1EF0A" w:rsidR="006001BD" w:rsidRPr="00BC6920" w:rsidRDefault="006001BD" w:rsidP="004173FF">
      <w:pPr>
        <w:suppressAutoHyphens w:val="0"/>
        <w:autoSpaceDE w:val="0"/>
        <w:autoSpaceDN w:val="0"/>
        <w:adjustRightInd w:val="0"/>
        <w:spacing w:after="0" w:line="240" w:lineRule="auto"/>
        <w:ind w:left="218"/>
        <w:jc w:val="both"/>
        <w:rPr>
          <w:rFonts w:ascii="Arial" w:hAnsi="Arial" w:cs="Arial"/>
          <w:sz w:val="20"/>
          <w:szCs w:val="20"/>
        </w:rPr>
      </w:pPr>
      <w:r w:rsidRPr="00BC6920">
        <w:rPr>
          <w:rFonts w:ascii="Arial" w:hAnsi="Arial" w:cs="Arial"/>
          <w:sz w:val="20"/>
          <w:szCs w:val="20"/>
        </w:rPr>
        <w:t>a) El primer pago se cancelará mes vencido, en proporción a los días ejecutados desde su fecha de inicio y hasta el último día del mes.</w:t>
      </w:r>
    </w:p>
    <w:p w14:paraId="4CF6940F" w14:textId="47872B9A" w:rsidR="006001BD" w:rsidRPr="00BC6920" w:rsidRDefault="007A41C3" w:rsidP="006001BD">
      <w:pPr>
        <w:suppressAutoHyphens w:val="0"/>
        <w:autoSpaceDE w:val="0"/>
        <w:autoSpaceDN w:val="0"/>
        <w:adjustRightInd w:val="0"/>
        <w:spacing w:after="0" w:line="240" w:lineRule="auto"/>
        <w:ind w:left="218"/>
        <w:jc w:val="both"/>
        <w:rPr>
          <w:rFonts w:ascii="Arial" w:hAnsi="Arial" w:cs="Arial"/>
          <w:b/>
          <w:sz w:val="20"/>
          <w:szCs w:val="20"/>
          <w:lang w:val="es-CO"/>
        </w:rPr>
      </w:pPr>
      <w:r>
        <w:rPr>
          <w:rFonts w:ascii="Arial" w:hAnsi="Arial" w:cs="Arial"/>
          <w:sz w:val="20"/>
          <w:szCs w:val="20"/>
        </w:rPr>
        <w:t xml:space="preserve">b) </w:t>
      </w:r>
      <w:r w:rsidR="00C241CB">
        <w:rPr>
          <w:rFonts w:ascii="Arial" w:hAnsi="Arial" w:cs="Arial"/>
          <w:sz w:val="20"/>
          <w:szCs w:val="20"/>
        </w:rPr>
        <w:t>1</w:t>
      </w:r>
      <w:r w:rsidR="006001BD" w:rsidRPr="00BC6920">
        <w:rPr>
          <w:rFonts w:ascii="Arial" w:hAnsi="Arial" w:cs="Arial"/>
          <w:sz w:val="20"/>
          <w:szCs w:val="20"/>
        </w:rPr>
        <w:t xml:space="preserve"> pago mensual vencido por valor de </w:t>
      </w:r>
      <w:r w:rsidR="006241AD">
        <w:rPr>
          <w:rFonts w:ascii="Arial" w:eastAsia="Times New Roman" w:hAnsi="Arial" w:cs="Arial"/>
          <w:sz w:val="20"/>
          <w:szCs w:val="20"/>
          <w:lang w:val="es-CO" w:eastAsia="ja-JP"/>
        </w:rPr>
        <w:t>$</w:t>
      </w:r>
      <w:r w:rsidR="00811634">
        <w:rPr>
          <w:rFonts w:ascii="Arial" w:eastAsia="Times New Roman" w:hAnsi="Arial" w:cs="Arial"/>
          <w:sz w:val="20"/>
          <w:szCs w:val="20"/>
          <w:lang w:val="es-CO" w:eastAsia="ja-JP"/>
        </w:rPr>
        <w:t xml:space="preserve"> </w:t>
      </w:r>
      <w:r w:rsidR="0055397B">
        <w:rPr>
          <w:rFonts w:ascii="Arial" w:eastAsia="Times New Roman" w:hAnsi="Arial" w:cs="Arial"/>
          <w:sz w:val="20"/>
          <w:szCs w:val="20"/>
          <w:lang w:val="es-CO" w:eastAsia="ja-JP"/>
        </w:rPr>
        <w:t>6.000. 000.oo</w:t>
      </w:r>
      <w:r w:rsidR="006E1644">
        <w:rPr>
          <w:rFonts w:ascii="Arial" w:eastAsia="Times New Roman" w:hAnsi="Arial" w:cs="Arial"/>
          <w:sz w:val="20"/>
          <w:szCs w:val="20"/>
          <w:lang w:val="es-CO" w:eastAsia="ja-JP"/>
        </w:rPr>
        <w:t xml:space="preserve"> </w:t>
      </w:r>
      <w:r w:rsidR="0055397B">
        <w:rPr>
          <w:rFonts w:ascii="Arial" w:eastAsia="Times New Roman" w:hAnsi="Arial" w:cs="Arial"/>
          <w:sz w:val="20"/>
          <w:szCs w:val="20"/>
          <w:lang w:val="es-CO" w:eastAsia="ja-JP"/>
        </w:rPr>
        <w:t>Seis</w:t>
      </w:r>
      <w:r w:rsidR="006E1644">
        <w:rPr>
          <w:rFonts w:ascii="Arial" w:eastAsia="Times New Roman" w:hAnsi="Arial" w:cs="Arial"/>
          <w:sz w:val="20"/>
          <w:szCs w:val="20"/>
          <w:lang w:val="es-CO" w:eastAsia="ja-JP"/>
        </w:rPr>
        <w:t xml:space="preserve"> Millones de </w:t>
      </w:r>
      <w:r w:rsidR="0055397B">
        <w:rPr>
          <w:rFonts w:ascii="Arial" w:eastAsia="Times New Roman" w:hAnsi="Arial" w:cs="Arial"/>
          <w:sz w:val="20"/>
          <w:szCs w:val="20"/>
          <w:lang w:val="es-CO" w:eastAsia="ja-JP"/>
        </w:rPr>
        <w:t>Pesos M</w:t>
      </w:r>
      <w:r w:rsidR="00C95550">
        <w:rPr>
          <w:rFonts w:ascii="Arial" w:eastAsia="Times New Roman" w:hAnsi="Arial" w:cs="Arial"/>
          <w:sz w:val="20"/>
          <w:szCs w:val="20"/>
          <w:lang w:val="es-CO" w:eastAsia="ja-JP"/>
        </w:rPr>
        <w:t>/</w:t>
      </w:r>
      <w:proofErr w:type="spellStart"/>
      <w:r w:rsidR="00C95550">
        <w:rPr>
          <w:rFonts w:ascii="Arial" w:eastAsia="Times New Roman" w:hAnsi="Arial" w:cs="Arial"/>
          <w:sz w:val="20"/>
          <w:szCs w:val="20"/>
          <w:lang w:val="es-CO" w:eastAsia="ja-JP"/>
        </w:rPr>
        <w:t>Cte</w:t>
      </w:r>
      <w:proofErr w:type="spellEnd"/>
      <w:r w:rsidR="006001BD" w:rsidRPr="00BC6920">
        <w:rPr>
          <w:rFonts w:ascii="Arial" w:hAnsi="Arial" w:cs="Arial"/>
          <w:b/>
          <w:sz w:val="20"/>
          <w:szCs w:val="20"/>
          <w:lang w:val="es-CO"/>
        </w:rPr>
        <w:t xml:space="preserve"> </w:t>
      </w:r>
    </w:p>
    <w:p w14:paraId="10596661" w14:textId="07220CA7" w:rsidR="006001BD" w:rsidRPr="008E2E34" w:rsidRDefault="006001BD" w:rsidP="008E2E34">
      <w:pPr>
        <w:suppressAutoHyphens w:val="0"/>
        <w:autoSpaceDE w:val="0"/>
        <w:autoSpaceDN w:val="0"/>
        <w:adjustRightInd w:val="0"/>
        <w:spacing w:after="0" w:line="240" w:lineRule="auto"/>
        <w:ind w:left="218"/>
        <w:jc w:val="both"/>
        <w:rPr>
          <w:rFonts w:ascii="Arial" w:hAnsi="Arial" w:cs="Arial"/>
          <w:sz w:val="20"/>
          <w:szCs w:val="20"/>
          <w:lang w:val="es-CO"/>
        </w:rPr>
      </w:pPr>
      <w:r w:rsidRPr="00BC6920">
        <w:rPr>
          <w:rFonts w:ascii="Arial" w:hAnsi="Arial" w:cs="Arial"/>
          <w:b/>
          <w:bCs/>
          <w:sz w:val="20"/>
          <w:szCs w:val="20"/>
          <w:lang w:val="es-CO"/>
        </w:rPr>
        <w:t>c)</w:t>
      </w:r>
      <w:r w:rsidRPr="00BC6920">
        <w:rPr>
          <w:rFonts w:ascii="Arial" w:hAnsi="Arial" w:cs="Arial"/>
          <w:bCs/>
          <w:sz w:val="20"/>
          <w:szCs w:val="20"/>
          <w:lang w:val="es-CO"/>
        </w:rPr>
        <w:t xml:space="preserve"> </w:t>
      </w:r>
      <w:r w:rsidRPr="00BC6920">
        <w:rPr>
          <w:rFonts w:ascii="Arial" w:hAnsi="Arial" w:cs="Arial"/>
          <w:sz w:val="20"/>
          <w:szCs w:val="20"/>
        </w:rPr>
        <w:t>El último pago</w:t>
      </w:r>
      <w:r w:rsidRPr="00BC6920">
        <w:rPr>
          <w:rFonts w:ascii="Arial" w:hAnsi="Arial" w:cs="Arial"/>
          <w:b/>
          <w:sz w:val="20"/>
          <w:szCs w:val="20"/>
          <w:lang w:val="es-CO"/>
        </w:rPr>
        <w:t xml:space="preserve"> </w:t>
      </w:r>
      <w:r w:rsidRPr="00BC6920">
        <w:rPr>
          <w:rFonts w:ascii="Arial" w:hAnsi="Arial" w:cs="Arial"/>
          <w:sz w:val="20"/>
          <w:szCs w:val="20"/>
        </w:rPr>
        <w:t xml:space="preserve">se cancelará mes vencido, en proporción a los días ejecutados del mes correspondiente, previa presentación de los siguientes documentos: </w:t>
      </w:r>
      <w:r w:rsidRPr="00BC6920">
        <w:rPr>
          <w:rFonts w:ascii="Arial" w:hAnsi="Arial" w:cs="Arial"/>
          <w:sz w:val="20"/>
          <w:szCs w:val="20"/>
          <w:lang w:val="es-CO"/>
        </w:rPr>
        <w:t>a. Informe de actividades mensual debidamente firmado por el supervisor de contrato, el apoyo a la supervisión (si aplica) y el contratista. b. Certificado de cumplimiento expedido por el supervisor del contrato. c. Copia de la planilla de pago de los aportes al régimen de seguridad social integral en proporción al valor devengado en el mes anterior, de acuerdo con lo consagrado en el Decreto 1273 de 2018. Nota: Para efectos del último pago, deberá entregar "Formato de Control de Retiro", debidamente diligenciado y</w:t>
      </w:r>
      <w:r w:rsidR="008E2E34">
        <w:rPr>
          <w:rFonts w:ascii="Arial" w:hAnsi="Arial" w:cs="Arial"/>
          <w:sz w:val="20"/>
          <w:szCs w:val="20"/>
        </w:rPr>
        <w:t xml:space="preserve"> </w:t>
      </w:r>
      <w:r w:rsidRPr="00BC6920">
        <w:rPr>
          <w:rFonts w:ascii="Arial" w:hAnsi="Arial" w:cs="Arial"/>
          <w:sz w:val="20"/>
          <w:szCs w:val="20"/>
          <w:lang w:val="es-CO"/>
        </w:rPr>
        <w:t xml:space="preserve">firmado por quienes corresponda. </w:t>
      </w:r>
    </w:p>
    <w:p w14:paraId="50B95594" w14:textId="77777777" w:rsidR="006001BD" w:rsidRPr="00BC6920" w:rsidRDefault="006001BD" w:rsidP="006001BD">
      <w:pPr>
        <w:suppressAutoHyphens w:val="0"/>
        <w:autoSpaceDE w:val="0"/>
        <w:autoSpaceDN w:val="0"/>
        <w:adjustRightInd w:val="0"/>
        <w:spacing w:after="0" w:line="240" w:lineRule="auto"/>
        <w:ind w:left="218"/>
        <w:jc w:val="both"/>
        <w:rPr>
          <w:rFonts w:ascii="Arial" w:hAnsi="Arial" w:cs="Arial"/>
          <w:sz w:val="20"/>
          <w:szCs w:val="20"/>
          <w:lang w:val="es-CO"/>
        </w:rPr>
      </w:pPr>
    </w:p>
    <w:p w14:paraId="44E8D236" w14:textId="77777777" w:rsidR="00CF1668" w:rsidRDefault="006001BD" w:rsidP="006001BD">
      <w:pPr>
        <w:suppressAutoHyphens w:val="0"/>
        <w:autoSpaceDE w:val="0"/>
        <w:autoSpaceDN w:val="0"/>
        <w:adjustRightInd w:val="0"/>
        <w:spacing w:after="0" w:line="240" w:lineRule="auto"/>
        <w:ind w:left="218"/>
        <w:jc w:val="both"/>
        <w:rPr>
          <w:rFonts w:ascii="Arial" w:hAnsi="Arial" w:cs="Arial"/>
          <w:sz w:val="20"/>
          <w:szCs w:val="20"/>
          <w:lang w:val="es-CO"/>
        </w:rPr>
      </w:pPr>
      <w:r w:rsidRPr="00BC6920">
        <w:rPr>
          <w:rFonts w:ascii="Arial" w:hAnsi="Arial" w:cs="Arial"/>
          <w:sz w:val="20"/>
          <w:szCs w:val="20"/>
          <w:lang w:val="es-CO"/>
        </w:rPr>
        <w:t>Nota: Para la celebración de contratos de venta de bienes y/o de prestación de servicios gravados por cuantía individual y superior a 3.500 UVT, las personas que cumplan con las condiciones señaladas en el parágrafo</w:t>
      </w:r>
    </w:p>
    <w:p w14:paraId="7114ED66" w14:textId="5EF700DC" w:rsidR="006001BD" w:rsidRPr="00BC6920" w:rsidRDefault="006001BD" w:rsidP="006001BD">
      <w:pPr>
        <w:suppressAutoHyphens w:val="0"/>
        <w:autoSpaceDE w:val="0"/>
        <w:autoSpaceDN w:val="0"/>
        <w:adjustRightInd w:val="0"/>
        <w:spacing w:after="0" w:line="240" w:lineRule="auto"/>
        <w:ind w:left="218"/>
        <w:jc w:val="both"/>
        <w:rPr>
          <w:rFonts w:ascii="Arial" w:hAnsi="Arial" w:cs="Arial"/>
          <w:sz w:val="20"/>
          <w:szCs w:val="20"/>
          <w:lang w:val="es-CO"/>
        </w:rPr>
      </w:pPr>
      <w:r w:rsidRPr="00BC6920">
        <w:rPr>
          <w:rFonts w:ascii="Arial" w:hAnsi="Arial" w:cs="Arial"/>
          <w:sz w:val="20"/>
          <w:szCs w:val="20"/>
          <w:lang w:val="es-CO"/>
        </w:rPr>
        <w:t xml:space="preserve">3 del artículo 437 del Estatuto Tributario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Los límites de que trata el parágrafo 3 de este artículo serán 4.000 UVT para </w:t>
      </w:r>
      <w:r w:rsidRPr="00BC6920">
        <w:rPr>
          <w:rFonts w:ascii="Arial" w:hAnsi="Arial" w:cs="Arial"/>
          <w:sz w:val="20"/>
          <w:szCs w:val="20"/>
          <w:lang w:val="es-CO"/>
        </w:rPr>
        <w:lastRenderedPageBreak/>
        <w:t>aquellos prestadores de servicios personas naturales que derivan sus ingresos de contratos con el Estado. Por lo anterior los contratistas que para el presente año superen el monto establecido o quienes ya estuvieren inscritos en el Régimen Común, deberán presentar factura de venta, con los requisitos del artículo 617 del Estatuto Tributario, incluyendo el Impuesto al Valor Agregado (IVA), para cada pago.</w:t>
      </w:r>
    </w:p>
    <w:p w14:paraId="506B8DB2" w14:textId="77777777" w:rsidR="00F175C5" w:rsidRPr="00BC6920" w:rsidRDefault="00F175C5" w:rsidP="0025250C">
      <w:pPr>
        <w:suppressAutoHyphens w:val="0"/>
        <w:autoSpaceDE w:val="0"/>
        <w:autoSpaceDN w:val="0"/>
        <w:adjustRightInd w:val="0"/>
        <w:spacing w:after="0" w:line="240" w:lineRule="auto"/>
        <w:jc w:val="both"/>
        <w:rPr>
          <w:rFonts w:ascii="Arial" w:hAnsi="Arial" w:cs="Arial"/>
          <w:sz w:val="20"/>
          <w:szCs w:val="20"/>
        </w:rPr>
      </w:pPr>
    </w:p>
    <w:bookmarkEnd w:id="0"/>
    <w:p w14:paraId="40B1D286" w14:textId="77777777" w:rsidR="006001BD" w:rsidRPr="00BC6920" w:rsidRDefault="00FD1166" w:rsidP="006001BD">
      <w:pPr>
        <w:suppressAutoHyphens w:val="0"/>
        <w:autoSpaceDE w:val="0"/>
        <w:autoSpaceDN w:val="0"/>
        <w:adjustRightInd w:val="0"/>
        <w:spacing w:after="0" w:line="240" w:lineRule="auto"/>
        <w:jc w:val="both"/>
        <w:rPr>
          <w:rFonts w:ascii="Arial" w:hAnsi="Arial" w:cs="Arial"/>
          <w:color w:val="BFBFBF"/>
          <w:sz w:val="20"/>
          <w:szCs w:val="20"/>
        </w:rPr>
      </w:pPr>
      <w:r w:rsidRPr="00BC6920">
        <w:rPr>
          <w:rFonts w:ascii="Arial" w:hAnsi="Arial" w:cs="Arial"/>
          <w:b/>
          <w:sz w:val="20"/>
          <w:szCs w:val="20"/>
        </w:rPr>
        <w:t>CLÁUSULA SEXTA. - GARANTÍA</w:t>
      </w:r>
      <w:r w:rsidR="00D85464" w:rsidRPr="00BC6920">
        <w:rPr>
          <w:rFonts w:ascii="Arial" w:hAnsi="Arial" w:cs="Arial"/>
          <w:b/>
          <w:sz w:val="20"/>
          <w:szCs w:val="20"/>
        </w:rPr>
        <w:t>S</w:t>
      </w:r>
      <w:r w:rsidRPr="00BC6920">
        <w:rPr>
          <w:rFonts w:ascii="Arial" w:hAnsi="Arial" w:cs="Arial"/>
          <w:b/>
          <w:sz w:val="20"/>
          <w:szCs w:val="20"/>
        </w:rPr>
        <w:t xml:space="preserve">: </w:t>
      </w:r>
      <w:r w:rsidR="006001BD" w:rsidRPr="00BC6920">
        <w:rPr>
          <w:rFonts w:ascii="Arial" w:hAnsi="Arial" w:cs="Arial"/>
          <w:bCs/>
          <w:sz w:val="20"/>
          <w:szCs w:val="20"/>
        </w:rPr>
        <w:t>CALIDAD DEL SERVICIO por el 10% vigente por el plazo del contrato y 6 Meses más. Tope mínimo. - CUMPLIMIENTO por el 10% vigente por el plazo del contrato y 6 Meses más. Tope mínimo.</w:t>
      </w:r>
    </w:p>
    <w:p w14:paraId="00E62F9B" w14:textId="77777777" w:rsidR="006001BD" w:rsidRPr="00BC6920" w:rsidRDefault="006001BD" w:rsidP="006001BD">
      <w:pPr>
        <w:suppressAutoHyphens w:val="0"/>
        <w:autoSpaceDE w:val="0"/>
        <w:autoSpaceDN w:val="0"/>
        <w:adjustRightInd w:val="0"/>
        <w:spacing w:after="0" w:line="240" w:lineRule="auto"/>
        <w:ind w:left="-142"/>
        <w:jc w:val="both"/>
        <w:rPr>
          <w:rFonts w:ascii="Arial" w:hAnsi="Arial" w:cs="Arial"/>
          <w:color w:val="FF0000"/>
          <w:sz w:val="20"/>
          <w:szCs w:val="20"/>
        </w:rPr>
      </w:pPr>
    </w:p>
    <w:p w14:paraId="19BD0761" w14:textId="77777777" w:rsidR="006001BD" w:rsidRPr="00BC6920" w:rsidRDefault="006001BD" w:rsidP="006001BD">
      <w:pPr>
        <w:pStyle w:val="NormalWeb"/>
        <w:spacing w:before="0" w:after="0"/>
        <w:ind w:left="-142"/>
        <w:jc w:val="both"/>
        <w:rPr>
          <w:rFonts w:ascii="Arial" w:hAnsi="Arial" w:cs="Arial"/>
          <w:sz w:val="20"/>
          <w:szCs w:val="20"/>
        </w:rPr>
      </w:pPr>
      <w:r w:rsidRPr="00BC6920">
        <w:rPr>
          <w:rFonts w:ascii="Arial" w:hAnsi="Arial" w:cs="Arial"/>
          <w:b/>
          <w:sz w:val="20"/>
          <w:szCs w:val="20"/>
        </w:rPr>
        <w:t>PARÁGRAFO PRIMERO:</w:t>
      </w:r>
      <w:r w:rsidRPr="00BC6920">
        <w:rPr>
          <w:rFonts w:ascii="Arial" w:hAnsi="Arial" w:cs="Arial"/>
          <w:sz w:val="20"/>
          <w:szCs w:val="20"/>
        </w:rPr>
        <w:t xml:space="preserve"> En caso de que haya necesidad de adicionar, prorrogar o suspender la ejecución del presente contrato, o en cualquier otro evento, el contratista se obliga a modificar la garantía única de acuerdo con las normas legales vigentes. </w:t>
      </w:r>
      <w:r w:rsidRPr="00BC6920">
        <w:rPr>
          <w:rFonts w:ascii="Arial" w:hAnsi="Arial" w:cs="Arial"/>
          <w:b/>
          <w:sz w:val="20"/>
          <w:szCs w:val="20"/>
        </w:rPr>
        <w:t>PARÁGRAFO SEGUNDO</w:t>
      </w:r>
      <w:r w:rsidRPr="00BC6920">
        <w:rPr>
          <w:rFonts w:ascii="Arial" w:hAnsi="Arial" w:cs="Arial"/>
          <w:sz w:val="20"/>
          <w:szCs w:val="20"/>
        </w:rPr>
        <w:t xml:space="preserve">: El mecanismo de cobertura elegido por </w:t>
      </w:r>
      <w:r w:rsidRPr="00BC6920">
        <w:rPr>
          <w:rFonts w:ascii="Arial" w:hAnsi="Arial" w:cs="Arial"/>
          <w:b/>
          <w:sz w:val="20"/>
          <w:szCs w:val="20"/>
        </w:rPr>
        <w:t>EL CONTRATISTA</w:t>
      </w:r>
      <w:r w:rsidRPr="00BC6920">
        <w:rPr>
          <w:rFonts w:ascii="Arial" w:hAnsi="Arial" w:cs="Arial"/>
          <w:sz w:val="20"/>
          <w:szCs w:val="20"/>
        </w:rPr>
        <w:t xml:space="preserve"> y que refiere esta cláusula, deberá cargarse en el micrositio del contrato a través de la página </w:t>
      </w:r>
      <w:hyperlink r:id="rId12" w:history="1">
        <w:r w:rsidRPr="00BC6920">
          <w:rPr>
            <w:rStyle w:val="Hipervnculo"/>
            <w:rFonts w:ascii="Arial" w:hAnsi="Arial" w:cs="Arial"/>
            <w:sz w:val="20"/>
            <w:szCs w:val="20"/>
          </w:rPr>
          <w:t>https://www.colombiacompra.gov.co/secop-ii</w:t>
        </w:r>
      </w:hyperlink>
      <w:r w:rsidRPr="00BC6920">
        <w:rPr>
          <w:rFonts w:ascii="Arial" w:hAnsi="Arial" w:cs="Arial"/>
          <w:sz w:val="20"/>
          <w:szCs w:val="20"/>
        </w:rPr>
        <w:t>.</w:t>
      </w:r>
    </w:p>
    <w:p w14:paraId="14D94A50" w14:textId="77777777" w:rsidR="00AC406D" w:rsidRPr="00BC6920" w:rsidRDefault="00AC406D" w:rsidP="004E5A03">
      <w:pPr>
        <w:suppressAutoHyphens w:val="0"/>
        <w:autoSpaceDE w:val="0"/>
        <w:autoSpaceDN w:val="0"/>
        <w:adjustRightInd w:val="0"/>
        <w:spacing w:after="0" w:line="240" w:lineRule="auto"/>
        <w:jc w:val="both"/>
        <w:rPr>
          <w:rFonts w:ascii="Arial" w:hAnsi="Arial" w:cs="Arial"/>
          <w:color w:val="FF0000"/>
          <w:sz w:val="20"/>
          <w:szCs w:val="20"/>
        </w:rPr>
      </w:pPr>
    </w:p>
    <w:p w14:paraId="36D9DF67" w14:textId="77777777" w:rsidR="0025250C" w:rsidRDefault="00FD1166" w:rsidP="0025250C">
      <w:pPr>
        <w:pStyle w:val="NormalWeb"/>
        <w:spacing w:before="0" w:after="0"/>
        <w:ind w:left="-142"/>
        <w:jc w:val="both"/>
        <w:rPr>
          <w:rFonts w:ascii="Arial" w:hAnsi="Arial" w:cs="Arial"/>
          <w:sz w:val="20"/>
          <w:szCs w:val="20"/>
        </w:rPr>
      </w:pPr>
      <w:r w:rsidRPr="00BC6920">
        <w:rPr>
          <w:rFonts w:ascii="Arial" w:hAnsi="Arial" w:cs="Arial"/>
          <w:b/>
          <w:sz w:val="20"/>
          <w:szCs w:val="20"/>
        </w:rPr>
        <w:t>PARÁGRAFO PRIMERO:</w:t>
      </w:r>
      <w:r w:rsidRPr="00BC6920">
        <w:rPr>
          <w:rFonts w:ascii="Arial" w:hAnsi="Arial" w:cs="Arial"/>
          <w:sz w:val="20"/>
          <w:szCs w:val="20"/>
        </w:rPr>
        <w:t xml:space="preserve"> En caso de que haya necesidad de adicionar, prorrogar o suspender la ejecución del presente contrato, o en cualquier otro evento, el contratista se obliga a modificar la garantía única de acuerdo con las normas legales vigentes. </w:t>
      </w:r>
      <w:r w:rsidRPr="00BC6920">
        <w:rPr>
          <w:rFonts w:ascii="Arial" w:hAnsi="Arial" w:cs="Arial"/>
          <w:b/>
          <w:sz w:val="20"/>
          <w:szCs w:val="20"/>
        </w:rPr>
        <w:t>PARÁGRAFO SEGUNDO</w:t>
      </w:r>
      <w:r w:rsidRPr="00BC6920">
        <w:rPr>
          <w:rFonts w:ascii="Arial" w:hAnsi="Arial" w:cs="Arial"/>
          <w:sz w:val="20"/>
          <w:szCs w:val="20"/>
        </w:rPr>
        <w:t xml:space="preserve">: El mecanismo de cobertura elegido por </w:t>
      </w:r>
      <w:r w:rsidRPr="00BC6920">
        <w:rPr>
          <w:rFonts w:ascii="Arial" w:hAnsi="Arial" w:cs="Arial"/>
          <w:b/>
          <w:sz w:val="20"/>
          <w:szCs w:val="20"/>
        </w:rPr>
        <w:t>EL CONTRATISTA</w:t>
      </w:r>
      <w:r w:rsidRPr="00BC6920">
        <w:rPr>
          <w:rFonts w:ascii="Arial" w:hAnsi="Arial" w:cs="Arial"/>
          <w:sz w:val="20"/>
          <w:szCs w:val="20"/>
        </w:rPr>
        <w:t xml:space="preserve"> y que refiere esta cláusula, </w:t>
      </w:r>
      <w:r w:rsidR="00AC406D" w:rsidRPr="00BC6920">
        <w:rPr>
          <w:rFonts w:ascii="Arial" w:hAnsi="Arial" w:cs="Arial"/>
          <w:sz w:val="20"/>
          <w:szCs w:val="20"/>
        </w:rPr>
        <w:t>deberá cargarse en el micrositio del contrato</w:t>
      </w:r>
      <w:r w:rsidRPr="00BC6920">
        <w:rPr>
          <w:rFonts w:ascii="Arial" w:hAnsi="Arial" w:cs="Arial"/>
          <w:sz w:val="20"/>
          <w:szCs w:val="20"/>
        </w:rPr>
        <w:t xml:space="preserve"> a través de la págin</w:t>
      </w:r>
      <w:r w:rsidR="00AC406D" w:rsidRPr="00BC6920">
        <w:rPr>
          <w:rFonts w:ascii="Arial" w:hAnsi="Arial" w:cs="Arial"/>
          <w:sz w:val="20"/>
          <w:szCs w:val="20"/>
        </w:rPr>
        <w:t xml:space="preserve">a </w:t>
      </w:r>
      <w:hyperlink r:id="rId13" w:history="1">
        <w:r w:rsidR="00984DE8" w:rsidRPr="00BC6920">
          <w:rPr>
            <w:rStyle w:val="Hipervnculo"/>
            <w:rFonts w:ascii="Arial" w:hAnsi="Arial" w:cs="Arial"/>
            <w:sz w:val="20"/>
            <w:szCs w:val="20"/>
          </w:rPr>
          <w:t>https://www.colombiacompra.gov.co/secop-ii</w:t>
        </w:r>
      </w:hyperlink>
      <w:r w:rsidR="00EE7761" w:rsidRPr="00BC6920">
        <w:rPr>
          <w:rFonts w:ascii="Arial" w:hAnsi="Arial" w:cs="Arial"/>
          <w:sz w:val="20"/>
          <w:szCs w:val="20"/>
        </w:rPr>
        <w:t>.</w:t>
      </w:r>
    </w:p>
    <w:p w14:paraId="72EEF142" w14:textId="77777777" w:rsidR="0025250C" w:rsidRDefault="0025250C" w:rsidP="0025250C">
      <w:pPr>
        <w:pStyle w:val="NormalWeb"/>
        <w:spacing w:before="0" w:after="0"/>
        <w:ind w:left="-142"/>
        <w:jc w:val="both"/>
        <w:rPr>
          <w:rFonts w:ascii="Arial" w:hAnsi="Arial" w:cs="Arial"/>
          <w:b/>
          <w:sz w:val="20"/>
          <w:szCs w:val="20"/>
        </w:rPr>
      </w:pPr>
    </w:p>
    <w:p w14:paraId="2092E3B2" w14:textId="5EF8CBE3" w:rsidR="008141AF" w:rsidRPr="00BC6920" w:rsidRDefault="00FD1166" w:rsidP="0025250C">
      <w:pPr>
        <w:pStyle w:val="NormalWeb"/>
        <w:spacing w:before="0" w:after="0"/>
        <w:ind w:left="-142"/>
        <w:jc w:val="both"/>
        <w:rPr>
          <w:rFonts w:ascii="Arial" w:hAnsi="Arial" w:cs="Arial"/>
          <w:sz w:val="20"/>
          <w:szCs w:val="20"/>
        </w:rPr>
      </w:pPr>
      <w:r w:rsidRPr="00BC6920">
        <w:rPr>
          <w:rFonts w:ascii="Arial" w:hAnsi="Arial" w:cs="Arial"/>
          <w:b/>
          <w:sz w:val="20"/>
          <w:szCs w:val="20"/>
        </w:rPr>
        <w:t>CLÁUSULA SÉPTIMA - SUPERVISIÓN:</w:t>
      </w:r>
      <w:r w:rsidR="00940889" w:rsidRPr="00BC6920">
        <w:rPr>
          <w:rFonts w:ascii="Arial" w:hAnsi="Arial" w:cs="Arial"/>
          <w:sz w:val="20"/>
          <w:szCs w:val="20"/>
        </w:rPr>
        <w:t xml:space="preserve"> </w:t>
      </w:r>
      <w:r w:rsidR="008141AF" w:rsidRPr="00BC6920">
        <w:rPr>
          <w:rFonts w:ascii="Arial" w:hAnsi="Arial" w:cs="Arial"/>
          <w:sz w:val="20"/>
          <w:szCs w:val="20"/>
        </w:rPr>
        <w:t>La supervisión del contrato será ejercida por el/la</w:t>
      </w:r>
      <w:r w:rsidR="00811634">
        <w:rPr>
          <w:rFonts w:ascii="Arial" w:hAnsi="Arial" w:cs="Arial"/>
          <w:sz w:val="20"/>
          <w:szCs w:val="20"/>
        </w:rPr>
        <w:t xml:space="preserve"> </w:t>
      </w:r>
      <w:r w:rsidR="00811634" w:rsidRPr="00BC6920">
        <w:rPr>
          <w:rFonts w:ascii="Arial" w:hAnsi="Arial" w:cs="Arial"/>
          <w:sz w:val="20"/>
          <w:szCs w:val="20"/>
        </w:rPr>
        <w:t>ALCALDE</w:t>
      </w:r>
      <w:r w:rsidR="006001BD" w:rsidRPr="00BC6920">
        <w:rPr>
          <w:rFonts w:ascii="Arial" w:hAnsi="Arial" w:cs="Arial"/>
          <w:sz w:val="20"/>
          <w:szCs w:val="20"/>
        </w:rPr>
        <w:t xml:space="preserve"> DEL FONDO DE DESARROLLO LOCAL DE ANTONIO NARIÑO. </w:t>
      </w:r>
      <w:r w:rsidR="008141AF" w:rsidRPr="00BC6920">
        <w:rPr>
          <w:rFonts w:ascii="Arial" w:hAnsi="Arial" w:cs="Arial"/>
          <w:sz w:val="20"/>
          <w:szCs w:val="20"/>
        </w:rPr>
        <w:t>El supervisor ejercerá sus obligaciones conforme a lo establecido en el Manual de Supervisión de la SECRETARÍA,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Para tal fin deberá cumplir con las facultades y deberes establecidos en la referida ley y las demás normas concordantes vigentes.</w:t>
      </w:r>
    </w:p>
    <w:p w14:paraId="4AD9397F" w14:textId="77777777" w:rsidR="0025250C" w:rsidRDefault="008141AF" w:rsidP="0025250C">
      <w:pPr>
        <w:pStyle w:val="NormalWeb"/>
        <w:spacing w:after="0"/>
        <w:ind w:left="-142"/>
        <w:jc w:val="both"/>
        <w:rPr>
          <w:rFonts w:ascii="Arial" w:hAnsi="Arial" w:cs="Arial"/>
          <w:sz w:val="20"/>
          <w:szCs w:val="20"/>
        </w:rPr>
      </w:pPr>
      <w:r w:rsidRPr="00BC6920">
        <w:rPr>
          <w:rFonts w:ascii="Arial" w:hAnsi="Arial" w:cs="Arial"/>
          <w:sz w:val="20"/>
          <w:szCs w:val="20"/>
        </w:rPr>
        <w:t>En todo caso el/la supervisor/a podrá designar mediante comunicación escrita a otro servidor Público y/o contratista que se denominará "apoyo a la supervisión" y que tendrá como función apoyar al/la supervisor/a en la vigilancia de la correcta ejecución de las obligaciones contractuales que se deriven del mismo. En ningún caso el/la supervisora del contrato podrá delegar la supervisión de contrato en un tercero.</w:t>
      </w:r>
    </w:p>
    <w:p w14:paraId="001929BD" w14:textId="0A7FA4B1" w:rsidR="00752A6C" w:rsidRPr="00BC6920" w:rsidRDefault="008141AF" w:rsidP="0025250C">
      <w:pPr>
        <w:pStyle w:val="NormalWeb"/>
        <w:spacing w:after="0"/>
        <w:ind w:left="-142"/>
        <w:jc w:val="both"/>
        <w:rPr>
          <w:rFonts w:ascii="Arial" w:hAnsi="Arial" w:cs="Arial"/>
          <w:sz w:val="20"/>
          <w:szCs w:val="20"/>
        </w:rPr>
      </w:pPr>
      <w:r w:rsidRPr="00BC6920">
        <w:rPr>
          <w:rFonts w:ascii="Arial" w:hAnsi="Arial" w:cs="Arial"/>
          <w:sz w:val="20"/>
          <w:szCs w:val="20"/>
        </w:rPr>
        <w:t>La dependencia solicitante o el Gerente del Proyecto de Inversión podrá solicitar la modificación del/la supervisor/a, previa solicitud al/la Director/a de Contratación, lo cual se formalizará mediante memorando y se comunicará por el Supervisor designado directamente al contratista.</w:t>
      </w:r>
    </w:p>
    <w:p w14:paraId="77BCB4D9" w14:textId="77777777" w:rsidR="008141AF" w:rsidRPr="00BC6920" w:rsidRDefault="008141AF" w:rsidP="008141AF">
      <w:pPr>
        <w:pStyle w:val="NormalWeb"/>
        <w:spacing w:before="0" w:after="0"/>
        <w:ind w:left="-142"/>
        <w:jc w:val="both"/>
        <w:rPr>
          <w:rFonts w:ascii="Arial" w:hAnsi="Arial" w:cs="Arial"/>
          <w:b/>
          <w:bCs/>
          <w:color w:val="A02B93"/>
          <w:sz w:val="20"/>
          <w:szCs w:val="20"/>
          <w:lang w:eastAsia="es-CO"/>
        </w:rPr>
      </w:pPr>
    </w:p>
    <w:p w14:paraId="6062DED9" w14:textId="05BF889A" w:rsidR="00752A6C" w:rsidRPr="00BC6920" w:rsidRDefault="584CDED4" w:rsidP="004C111A">
      <w:pPr>
        <w:pStyle w:val="NormalWeb"/>
        <w:spacing w:before="0" w:after="0"/>
        <w:ind w:left="-142"/>
        <w:jc w:val="both"/>
        <w:rPr>
          <w:rFonts w:ascii="Arial" w:hAnsi="Arial" w:cs="Arial"/>
          <w:sz w:val="20"/>
          <w:szCs w:val="20"/>
          <w:lang w:eastAsia="es-CO"/>
        </w:rPr>
      </w:pPr>
      <w:r w:rsidRPr="00BC6920">
        <w:rPr>
          <w:rFonts w:ascii="Arial" w:hAnsi="Arial" w:cs="Arial"/>
          <w:b/>
          <w:bCs/>
          <w:sz w:val="20"/>
          <w:szCs w:val="20"/>
          <w:lang w:eastAsia="es-CO"/>
        </w:rPr>
        <w:t xml:space="preserve">CLÁUSULA OCTAVA – COMPROMISOS CON LA TRANSPARENCIA Y LA </w:t>
      </w:r>
      <w:r w:rsidR="6FB2CAF2" w:rsidRPr="00BC6920">
        <w:rPr>
          <w:rFonts w:ascii="Arial" w:hAnsi="Arial" w:cs="Arial"/>
          <w:b/>
          <w:bCs/>
          <w:sz w:val="20"/>
          <w:szCs w:val="20"/>
          <w:lang w:eastAsia="es-CO"/>
        </w:rPr>
        <w:t>É</w:t>
      </w:r>
      <w:r w:rsidRPr="00BC6920">
        <w:rPr>
          <w:rFonts w:ascii="Arial" w:hAnsi="Arial" w:cs="Arial"/>
          <w:b/>
          <w:bCs/>
          <w:sz w:val="20"/>
          <w:szCs w:val="20"/>
          <w:lang w:eastAsia="es-CO"/>
        </w:rPr>
        <w:t xml:space="preserve">TICA PÚBLICA Adjudicatario - Contratista con la suscripción del contrato se compromete a: </w:t>
      </w:r>
      <w:r w:rsidRPr="00BC6920">
        <w:rPr>
          <w:rFonts w:ascii="Arial" w:hAnsi="Arial" w:cs="Arial"/>
          <w:sz w:val="20"/>
          <w:szCs w:val="20"/>
          <w:lang w:eastAsia="es-CO"/>
        </w:rPr>
        <w:t xml:space="preserve">dar cumplimiento a los deberes </w:t>
      </w:r>
      <w:r w:rsidR="76F501B5" w:rsidRPr="00BC6920">
        <w:rPr>
          <w:rFonts w:ascii="Arial" w:hAnsi="Arial" w:cs="Arial"/>
          <w:sz w:val="20"/>
          <w:szCs w:val="20"/>
          <w:lang w:eastAsia="es-CO"/>
        </w:rPr>
        <w:t xml:space="preserve">contenidos </w:t>
      </w:r>
      <w:r w:rsidRPr="00BC6920">
        <w:rPr>
          <w:rFonts w:ascii="Arial" w:hAnsi="Arial" w:cs="Arial"/>
          <w:sz w:val="20"/>
          <w:szCs w:val="20"/>
          <w:lang w:eastAsia="es-CO"/>
        </w:rPr>
        <w:t xml:space="preserve">en el formato denominado “COMPROMISO </w:t>
      </w:r>
      <w:r w:rsidR="7E4450F1" w:rsidRPr="00BC6920">
        <w:rPr>
          <w:rFonts w:ascii="Arial" w:hAnsi="Arial" w:cs="Arial"/>
          <w:sz w:val="20"/>
          <w:szCs w:val="20"/>
          <w:lang w:eastAsia="es-CO"/>
        </w:rPr>
        <w:t xml:space="preserve">DE </w:t>
      </w:r>
      <w:r w:rsidRPr="00BC6920">
        <w:rPr>
          <w:rFonts w:ascii="Arial" w:hAnsi="Arial" w:cs="Arial"/>
          <w:sz w:val="20"/>
          <w:szCs w:val="20"/>
          <w:lang w:eastAsia="es-CO"/>
        </w:rPr>
        <w:t>CUMPLIMIENTO DE LA LEY</w:t>
      </w:r>
      <w:r w:rsidR="1DBFD380" w:rsidRPr="00BC6920">
        <w:rPr>
          <w:rFonts w:ascii="Arial" w:hAnsi="Arial" w:cs="Arial"/>
          <w:sz w:val="20"/>
          <w:szCs w:val="20"/>
          <w:lang w:eastAsia="es-CO"/>
        </w:rPr>
        <w:t xml:space="preserve"> EN MATERIA DE </w:t>
      </w:r>
      <w:r w:rsidRPr="00BC6920">
        <w:rPr>
          <w:rFonts w:ascii="Arial" w:hAnsi="Arial" w:cs="Arial"/>
          <w:sz w:val="20"/>
          <w:szCs w:val="20"/>
          <w:lang w:eastAsia="es-CO"/>
        </w:rPr>
        <w:t>INTEGRIDAD</w:t>
      </w:r>
      <w:r w:rsidR="4C16DEF9" w:rsidRPr="00BC6920">
        <w:rPr>
          <w:rFonts w:ascii="Arial" w:hAnsi="Arial" w:cs="Arial"/>
          <w:sz w:val="20"/>
          <w:szCs w:val="20"/>
          <w:lang w:eastAsia="es-CO"/>
        </w:rPr>
        <w:t>, É</w:t>
      </w:r>
      <w:r w:rsidRPr="00BC6920">
        <w:rPr>
          <w:rFonts w:ascii="Arial" w:hAnsi="Arial" w:cs="Arial"/>
          <w:sz w:val="20"/>
          <w:szCs w:val="20"/>
          <w:lang w:eastAsia="es-CO"/>
        </w:rPr>
        <w:t>TICA P</w:t>
      </w:r>
      <w:r w:rsidR="213A4F2D" w:rsidRPr="00BC6920">
        <w:rPr>
          <w:rFonts w:ascii="Arial" w:hAnsi="Arial" w:cs="Arial"/>
          <w:sz w:val="20"/>
          <w:szCs w:val="20"/>
          <w:lang w:eastAsia="es-CO"/>
        </w:rPr>
        <w:t>Ú</w:t>
      </w:r>
      <w:r w:rsidRPr="00BC6920">
        <w:rPr>
          <w:rFonts w:ascii="Arial" w:hAnsi="Arial" w:cs="Arial"/>
          <w:sz w:val="20"/>
          <w:szCs w:val="20"/>
          <w:lang w:eastAsia="es-CO"/>
        </w:rPr>
        <w:t>BLICA,</w:t>
      </w:r>
      <w:r w:rsidR="0F14D022" w:rsidRPr="00BC6920">
        <w:rPr>
          <w:rFonts w:ascii="Arial" w:hAnsi="Arial" w:cs="Arial"/>
          <w:sz w:val="20"/>
          <w:szCs w:val="20"/>
          <w:lang w:eastAsia="es-CO"/>
        </w:rPr>
        <w:t xml:space="preserve"> </w:t>
      </w:r>
      <w:r w:rsidRPr="00BC6920">
        <w:rPr>
          <w:rFonts w:ascii="Arial" w:hAnsi="Arial" w:cs="Arial"/>
          <w:sz w:val="20"/>
          <w:szCs w:val="20"/>
          <w:lang w:eastAsia="es-CO"/>
        </w:rPr>
        <w:t>TRANSPARENCIA</w:t>
      </w:r>
      <w:r w:rsidR="2AE71224" w:rsidRPr="00BC6920">
        <w:rPr>
          <w:rFonts w:ascii="Arial" w:hAnsi="Arial" w:cs="Arial"/>
          <w:sz w:val="20"/>
          <w:szCs w:val="20"/>
          <w:lang w:eastAsia="es-CO"/>
        </w:rPr>
        <w:t xml:space="preserve">, </w:t>
      </w:r>
      <w:r w:rsidRPr="00BC6920">
        <w:rPr>
          <w:rFonts w:ascii="Arial" w:hAnsi="Arial" w:cs="Arial"/>
          <w:sz w:val="20"/>
          <w:szCs w:val="20"/>
          <w:lang w:eastAsia="es-CO"/>
        </w:rPr>
        <w:t>RENDICI</w:t>
      </w:r>
      <w:r w:rsidR="35BBD259" w:rsidRPr="00BC6920">
        <w:rPr>
          <w:rFonts w:ascii="Arial" w:hAnsi="Arial" w:cs="Arial"/>
          <w:sz w:val="20"/>
          <w:szCs w:val="20"/>
          <w:lang w:eastAsia="es-CO"/>
        </w:rPr>
        <w:t>Ó</w:t>
      </w:r>
      <w:r w:rsidRPr="00BC6920">
        <w:rPr>
          <w:rFonts w:ascii="Arial" w:hAnsi="Arial" w:cs="Arial"/>
          <w:sz w:val="20"/>
          <w:szCs w:val="20"/>
          <w:lang w:eastAsia="es-CO"/>
        </w:rPr>
        <w:t>N DE CUENTAS,</w:t>
      </w:r>
      <w:r w:rsidR="0A092004" w:rsidRPr="00BC6920">
        <w:rPr>
          <w:rFonts w:ascii="Arial" w:hAnsi="Arial" w:cs="Arial"/>
          <w:sz w:val="20"/>
          <w:szCs w:val="20"/>
          <w:lang w:eastAsia="es-CO"/>
        </w:rPr>
        <w:t xml:space="preserve"> </w:t>
      </w:r>
      <w:r w:rsidRPr="00BC6920">
        <w:rPr>
          <w:rFonts w:ascii="Arial" w:hAnsi="Arial" w:cs="Arial"/>
          <w:sz w:val="20"/>
          <w:szCs w:val="20"/>
          <w:lang w:eastAsia="es-CO"/>
        </w:rPr>
        <w:t>CONFIDENCIALIDAD Y LUCHA CONTRA EL LAVADO DE ACTIVOS, L</w:t>
      </w:r>
      <w:r w:rsidR="69ED171E" w:rsidRPr="00BC6920">
        <w:rPr>
          <w:rFonts w:ascii="Arial" w:hAnsi="Arial" w:cs="Arial"/>
          <w:sz w:val="20"/>
          <w:szCs w:val="20"/>
          <w:lang w:eastAsia="es-CO"/>
        </w:rPr>
        <w:t xml:space="preserve">A </w:t>
      </w:r>
      <w:r w:rsidRPr="00BC6920">
        <w:rPr>
          <w:rFonts w:ascii="Arial" w:hAnsi="Arial" w:cs="Arial"/>
          <w:sz w:val="20"/>
          <w:szCs w:val="20"/>
          <w:lang w:eastAsia="es-CO"/>
        </w:rPr>
        <w:t>FINANCIACIÓN DEL TERRORISMO EL SOBORNO Y LA CORRUPCIÓN</w:t>
      </w:r>
      <w:r w:rsidR="3D40F109" w:rsidRPr="00BC6920">
        <w:rPr>
          <w:rFonts w:ascii="Arial" w:hAnsi="Arial" w:cs="Arial"/>
          <w:sz w:val="20"/>
          <w:szCs w:val="20"/>
          <w:lang w:eastAsia="es-CO"/>
        </w:rPr>
        <w:t>”</w:t>
      </w:r>
      <w:r w:rsidR="76F501B5" w:rsidRPr="00BC6920">
        <w:rPr>
          <w:rFonts w:ascii="Arial" w:hAnsi="Arial" w:cs="Arial"/>
          <w:sz w:val="20"/>
          <w:szCs w:val="20"/>
          <w:lang w:eastAsia="es-CO"/>
        </w:rPr>
        <w:t xml:space="preserve"> suscrito con la entidad</w:t>
      </w:r>
      <w:r w:rsidR="00A977A1" w:rsidRPr="00BC6920">
        <w:rPr>
          <w:rFonts w:ascii="Arial" w:hAnsi="Arial" w:cs="Arial"/>
          <w:sz w:val="20"/>
          <w:szCs w:val="20"/>
          <w:lang w:eastAsia="es-CO"/>
        </w:rPr>
        <w:t>.</w:t>
      </w:r>
      <w:r w:rsidR="008B2F17" w:rsidRPr="00BC6920">
        <w:rPr>
          <w:rFonts w:ascii="Arial" w:hAnsi="Arial" w:cs="Arial"/>
          <w:sz w:val="20"/>
          <w:szCs w:val="20"/>
          <w:lang w:eastAsia="es-CO"/>
        </w:rPr>
        <w:t xml:space="preserve"> </w:t>
      </w:r>
    </w:p>
    <w:p w14:paraId="4C0C0499" w14:textId="77777777" w:rsidR="00752A6C" w:rsidRPr="00BC6920" w:rsidRDefault="00752A6C" w:rsidP="00431296">
      <w:pPr>
        <w:spacing w:after="0" w:line="240" w:lineRule="auto"/>
        <w:ind w:left="-142"/>
        <w:jc w:val="both"/>
        <w:rPr>
          <w:rFonts w:ascii="Arial" w:eastAsia="Times New Roman" w:hAnsi="Arial" w:cs="Arial"/>
          <w:sz w:val="20"/>
          <w:szCs w:val="20"/>
          <w:lang w:val="es-CO" w:eastAsia="es-CO"/>
        </w:rPr>
      </w:pPr>
    </w:p>
    <w:p w14:paraId="041939ED" w14:textId="482C2B90" w:rsidR="00FD1166" w:rsidRPr="00BC6920" w:rsidRDefault="00BE7201" w:rsidP="00431296">
      <w:pPr>
        <w:pStyle w:val="NormalWeb"/>
        <w:spacing w:before="0" w:after="0"/>
        <w:ind w:left="-142"/>
        <w:jc w:val="both"/>
        <w:rPr>
          <w:rFonts w:ascii="Arial" w:hAnsi="Arial" w:cs="Arial"/>
          <w:sz w:val="20"/>
          <w:szCs w:val="20"/>
        </w:rPr>
      </w:pPr>
      <w:r w:rsidRPr="00BC6920">
        <w:rPr>
          <w:rFonts w:ascii="Arial" w:hAnsi="Arial" w:cs="Arial"/>
          <w:b/>
          <w:sz w:val="20"/>
          <w:szCs w:val="20"/>
        </w:rPr>
        <w:t xml:space="preserve">CLÁUSULA NOVENA </w:t>
      </w:r>
      <w:r w:rsidR="00FD1166" w:rsidRPr="00BC6920">
        <w:rPr>
          <w:rFonts w:ascii="Arial" w:hAnsi="Arial" w:cs="Arial"/>
          <w:b/>
          <w:sz w:val="20"/>
          <w:szCs w:val="20"/>
        </w:rPr>
        <w:t>- SANCIÓN PENAL PECUNIARIA:</w:t>
      </w:r>
      <w:r w:rsidR="00FD1166" w:rsidRPr="00BC6920">
        <w:rPr>
          <w:rFonts w:ascii="Arial" w:hAnsi="Arial" w:cs="Arial"/>
          <w:sz w:val="20"/>
          <w:szCs w:val="20"/>
        </w:rPr>
        <w:t xml:space="preserve"> De conformidad con la Ley 1150 de 2007, EL (LA) CONTRATISTA se obliga a pagar a</w:t>
      </w:r>
      <w:r w:rsidR="003132D0" w:rsidRPr="00BC6920">
        <w:rPr>
          <w:rFonts w:ascii="Arial" w:hAnsi="Arial" w:cs="Arial"/>
          <w:sz w:val="20"/>
          <w:szCs w:val="20"/>
        </w:rPr>
        <w:t xml:space="preserve"> </w:t>
      </w:r>
      <w:r w:rsidR="00FD1166" w:rsidRPr="00BC6920">
        <w:rPr>
          <w:rFonts w:ascii="Arial" w:hAnsi="Arial" w:cs="Arial"/>
          <w:sz w:val="20"/>
          <w:szCs w:val="20"/>
        </w:rPr>
        <w:t>LA SECRETARÍA</w:t>
      </w:r>
      <w:r w:rsidR="00A977A1" w:rsidRPr="00BC6920">
        <w:rPr>
          <w:rFonts w:ascii="Arial" w:hAnsi="Arial" w:cs="Arial"/>
          <w:sz w:val="20"/>
          <w:szCs w:val="20"/>
        </w:rPr>
        <w:t>/ FONDO DE DESARROLLO LOCAL DE ANTONIO NARIÑO</w:t>
      </w:r>
      <w:r w:rsidR="00FD1166" w:rsidRPr="00BC6920">
        <w:rPr>
          <w:rFonts w:ascii="Arial" w:hAnsi="Arial" w:cs="Arial"/>
          <w:sz w:val="20"/>
          <w:szCs w:val="20"/>
        </w:rPr>
        <w:t xml:space="preserve"> una suma equivalente al diez por ciento (10%) del valor total del contrato, a título de tasación anticipada de perjuicios que ocasione en caso de declaratoria de caducidad o de incumplimiento total o parcial de sus obligaciones contractuales. </w:t>
      </w:r>
      <w:r w:rsidR="00FD1166" w:rsidRPr="00BC6920">
        <w:rPr>
          <w:rFonts w:ascii="Arial" w:hAnsi="Arial" w:cs="Arial"/>
          <w:b/>
          <w:sz w:val="20"/>
          <w:szCs w:val="20"/>
        </w:rPr>
        <w:t>PARÁGRAFO</w:t>
      </w:r>
      <w:r w:rsidR="00FD1166" w:rsidRPr="00BC6920">
        <w:rPr>
          <w:rFonts w:ascii="Arial" w:hAnsi="Arial" w:cs="Arial"/>
          <w:sz w:val="20"/>
          <w:szCs w:val="20"/>
        </w:rPr>
        <w:t>: El valor de la cláusula penal pecuniaria ingresará a la Tesorería Distrital. EL (LA) CONTRATISTA autoriza con la firma del presente contrato a LA SECRETAR</w:t>
      </w:r>
      <w:r w:rsidR="00A57089" w:rsidRPr="00BC6920">
        <w:rPr>
          <w:rFonts w:ascii="Arial" w:hAnsi="Arial" w:cs="Arial"/>
          <w:sz w:val="20"/>
          <w:szCs w:val="20"/>
        </w:rPr>
        <w:t>Í</w:t>
      </w:r>
      <w:r w:rsidR="00FD1166" w:rsidRPr="00BC6920">
        <w:rPr>
          <w:rFonts w:ascii="Arial" w:hAnsi="Arial" w:cs="Arial"/>
          <w:sz w:val="20"/>
          <w:szCs w:val="20"/>
        </w:rPr>
        <w:t>A</w:t>
      </w:r>
      <w:r w:rsidR="00A977A1" w:rsidRPr="00BC6920">
        <w:rPr>
          <w:rFonts w:ascii="Arial" w:hAnsi="Arial" w:cs="Arial"/>
          <w:sz w:val="20"/>
          <w:szCs w:val="20"/>
        </w:rPr>
        <w:t xml:space="preserve"> FONDO DE DESARROLLO LOCAL DE ANTONIO </w:t>
      </w:r>
      <w:r w:rsidR="00811634" w:rsidRPr="00BC6920">
        <w:rPr>
          <w:rFonts w:ascii="Arial" w:hAnsi="Arial" w:cs="Arial"/>
          <w:sz w:val="20"/>
          <w:szCs w:val="20"/>
        </w:rPr>
        <w:t>NARIÑO</w:t>
      </w:r>
      <w:r w:rsidR="00811634" w:rsidRPr="00BC6920">
        <w:rPr>
          <w:rFonts w:ascii="Arial" w:hAnsi="Arial" w:cs="Arial"/>
          <w:color w:val="BFBFBF"/>
          <w:sz w:val="20"/>
          <w:szCs w:val="20"/>
        </w:rPr>
        <w:t xml:space="preserve">, </w:t>
      </w:r>
      <w:r w:rsidR="00811634" w:rsidRPr="00BC6920">
        <w:rPr>
          <w:rFonts w:ascii="Arial" w:hAnsi="Arial" w:cs="Arial"/>
          <w:sz w:val="20"/>
          <w:szCs w:val="20"/>
        </w:rPr>
        <w:t>para</w:t>
      </w:r>
      <w:r w:rsidR="00FD1166" w:rsidRPr="00BC6920">
        <w:rPr>
          <w:rFonts w:ascii="Arial" w:hAnsi="Arial" w:cs="Arial"/>
          <w:sz w:val="20"/>
          <w:szCs w:val="20"/>
        </w:rPr>
        <w:t xml:space="preserve"> que dicho valor sea descontado directamente del saldo a su favor. De no existir saldo a favor de EL (LA) CONTRATISTA, se hará efectiva la garantía única constituida y si esto no fuere posible, se cobrará por la jurisdicción competente. </w:t>
      </w:r>
    </w:p>
    <w:p w14:paraId="56CFF27E" w14:textId="77777777" w:rsidR="00984DE8" w:rsidRPr="00BC6920" w:rsidRDefault="00984DE8" w:rsidP="00431296">
      <w:pPr>
        <w:pStyle w:val="NormalWeb"/>
        <w:spacing w:before="0" w:after="0"/>
        <w:ind w:left="-142"/>
        <w:jc w:val="both"/>
        <w:rPr>
          <w:rFonts w:ascii="Arial" w:hAnsi="Arial" w:cs="Arial"/>
          <w:sz w:val="20"/>
          <w:szCs w:val="20"/>
        </w:rPr>
      </w:pPr>
    </w:p>
    <w:p w14:paraId="0296AADD" w14:textId="617463DE" w:rsidR="00FD1166" w:rsidRPr="00BC6920" w:rsidRDefault="00BE7201" w:rsidP="00431296">
      <w:pPr>
        <w:pStyle w:val="NormalWeb"/>
        <w:spacing w:before="0" w:after="0"/>
        <w:ind w:left="-142"/>
        <w:jc w:val="both"/>
        <w:rPr>
          <w:rFonts w:ascii="Arial" w:hAnsi="Arial" w:cs="Arial"/>
          <w:sz w:val="20"/>
          <w:szCs w:val="20"/>
        </w:rPr>
      </w:pPr>
      <w:r w:rsidRPr="00BC6920">
        <w:rPr>
          <w:rFonts w:ascii="Arial" w:hAnsi="Arial" w:cs="Arial"/>
          <w:b/>
          <w:sz w:val="20"/>
          <w:szCs w:val="20"/>
        </w:rPr>
        <w:t xml:space="preserve">CLÁUSULA DÉCIMA </w:t>
      </w:r>
      <w:r w:rsidR="00FD1166" w:rsidRPr="00BC6920">
        <w:rPr>
          <w:rFonts w:ascii="Arial" w:hAnsi="Arial" w:cs="Arial"/>
          <w:b/>
          <w:sz w:val="20"/>
          <w:szCs w:val="20"/>
        </w:rPr>
        <w:t>- MULTAS</w:t>
      </w:r>
      <w:r w:rsidR="00FD1166" w:rsidRPr="00BC6920">
        <w:rPr>
          <w:rFonts w:ascii="Arial" w:hAnsi="Arial" w:cs="Arial"/>
          <w:sz w:val="20"/>
          <w:szCs w:val="20"/>
        </w:rPr>
        <w:t>: De conformidad con lo dispuesto en el artículo 17 de la Ley 1150 de 2007, en caso de mora y/o incumplimiento total o parcial de alguna(s) de las obligaciones derivadas del objeto del presente contrato, EL (LA) CONTRATISTA pagará a la SECRETARÍA</w:t>
      </w:r>
      <w:r w:rsidR="00A977A1" w:rsidRPr="00BC6920">
        <w:rPr>
          <w:rFonts w:ascii="Arial" w:hAnsi="Arial" w:cs="Arial"/>
          <w:color w:val="BFBFBF"/>
          <w:sz w:val="20"/>
          <w:szCs w:val="20"/>
        </w:rPr>
        <w:t xml:space="preserve"> </w:t>
      </w:r>
      <w:r w:rsidR="00A977A1" w:rsidRPr="00BC6920">
        <w:rPr>
          <w:rFonts w:ascii="Arial" w:hAnsi="Arial" w:cs="Arial"/>
          <w:sz w:val="20"/>
          <w:szCs w:val="20"/>
        </w:rPr>
        <w:t>FONDO DE DESARROLLO LOCAL DE ANTONIO NARIÑO</w:t>
      </w:r>
      <w:r w:rsidR="00FD1166" w:rsidRPr="00BC6920">
        <w:rPr>
          <w:rFonts w:ascii="Arial" w:hAnsi="Arial" w:cs="Arial"/>
          <w:sz w:val="20"/>
          <w:szCs w:val="20"/>
        </w:rPr>
        <w:t xml:space="preserve"> multas diarias y sucesivas del uno por ciento (1%) del valor total del contrato, sin que la sumatoria de las multas supere el diez por ciento (10%) de dicho valor, so pena de la aplicación de la cláusula penal. </w:t>
      </w:r>
      <w:r w:rsidR="00FD1166" w:rsidRPr="00BC6920">
        <w:rPr>
          <w:rFonts w:ascii="Arial" w:hAnsi="Arial" w:cs="Arial"/>
          <w:b/>
          <w:sz w:val="20"/>
          <w:szCs w:val="20"/>
        </w:rPr>
        <w:t>PARÁGRAFO PRIMERO</w:t>
      </w:r>
      <w:r w:rsidR="00FD1166" w:rsidRPr="00BC6920">
        <w:rPr>
          <w:rFonts w:ascii="Arial" w:hAnsi="Arial" w:cs="Arial"/>
          <w:sz w:val="20"/>
          <w:szCs w:val="20"/>
        </w:rPr>
        <w:t>: El valor de las multas ingresará a la Tesorería Distrital. EL (LA) CONTRATISTA autoriza con la firma del presente contrato a la SECRETARÍA</w:t>
      </w:r>
      <w:r w:rsidR="00A977A1" w:rsidRPr="00BC6920">
        <w:rPr>
          <w:rFonts w:ascii="Arial" w:hAnsi="Arial" w:cs="Arial"/>
          <w:sz w:val="20"/>
          <w:szCs w:val="20"/>
        </w:rPr>
        <w:t>/ FONDO DE DESARROLLO LOCAL DE ANTONIO NARIÑO</w:t>
      </w:r>
      <w:r w:rsidR="00FD1166" w:rsidRPr="00BC6920">
        <w:rPr>
          <w:rFonts w:ascii="Arial" w:hAnsi="Arial" w:cs="Arial"/>
          <w:sz w:val="20"/>
          <w:szCs w:val="20"/>
        </w:rPr>
        <w:t xml:space="preserve"> para que dicho valor sea descontado directamente del saldo a su favor. De no existir saldo a favor de EL (LA) CONTRATISTA, se hará efectiva la garantía constituida y si esto no fuere posible, se cobrará por la jurisdicción competente. </w:t>
      </w:r>
    </w:p>
    <w:p w14:paraId="692580A7" w14:textId="77777777" w:rsidR="00984DE8" w:rsidRPr="00BC6920" w:rsidRDefault="00984DE8" w:rsidP="00431296">
      <w:pPr>
        <w:pStyle w:val="NormalWeb"/>
        <w:spacing w:before="0" w:after="0"/>
        <w:ind w:left="-142"/>
        <w:jc w:val="both"/>
        <w:rPr>
          <w:rFonts w:ascii="Arial" w:hAnsi="Arial" w:cs="Arial"/>
          <w:b/>
          <w:sz w:val="20"/>
          <w:szCs w:val="20"/>
        </w:rPr>
      </w:pPr>
    </w:p>
    <w:p w14:paraId="5EC5727E" w14:textId="77777777" w:rsidR="00FD1166" w:rsidRPr="00BC6920" w:rsidRDefault="00BE7201" w:rsidP="00431296">
      <w:pPr>
        <w:pStyle w:val="NormalWeb"/>
        <w:spacing w:before="0" w:after="0"/>
        <w:ind w:left="-142"/>
        <w:jc w:val="both"/>
        <w:rPr>
          <w:rFonts w:ascii="Arial" w:hAnsi="Arial" w:cs="Arial"/>
          <w:sz w:val="20"/>
          <w:szCs w:val="20"/>
        </w:rPr>
      </w:pPr>
      <w:r w:rsidRPr="00BC6920">
        <w:rPr>
          <w:rFonts w:ascii="Arial" w:hAnsi="Arial" w:cs="Arial"/>
          <w:b/>
          <w:sz w:val="20"/>
          <w:szCs w:val="20"/>
        </w:rPr>
        <w:t>CLÁUSULA DÉCIMA PRIMERA -</w:t>
      </w:r>
      <w:r w:rsidR="00FD1166" w:rsidRPr="00BC6920">
        <w:rPr>
          <w:rFonts w:ascii="Arial" w:hAnsi="Arial" w:cs="Arial"/>
          <w:b/>
          <w:sz w:val="20"/>
          <w:szCs w:val="20"/>
        </w:rPr>
        <w:t xml:space="preserve"> CAUSALES DE TERMINACIÓN</w:t>
      </w:r>
      <w:r w:rsidR="00FD1166" w:rsidRPr="00BC6920">
        <w:rPr>
          <w:rFonts w:ascii="Arial" w:hAnsi="Arial" w:cs="Arial"/>
          <w:sz w:val="20"/>
          <w:szCs w:val="20"/>
        </w:rPr>
        <w:t xml:space="preserve">: Este contrato se dará por terminado en cualquiera de los siguientes eventos: a) Por mutuo acuerdo de las partes, siempre que con ello no se causen perjuicios a la Entidad. b) Por agotamiento del objeto o vencimiento del plazo sin que se haya suscrito una prórroga. c) Por fuerza mayor o caso fortuito que hagan imposible continuar su ejecución. </w:t>
      </w:r>
    </w:p>
    <w:p w14:paraId="57C624DD" w14:textId="77777777" w:rsidR="00984DE8" w:rsidRPr="00BC6920" w:rsidRDefault="00984DE8" w:rsidP="00431296">
      <w:pPr>
        <w:pStyle w:val="NormalWeb"/>
        <w:spacing w:before="0" w:after="0"/>
        <w:ind w:left="-142"/>
        <w:jc w:val="both"/>
        <w:rPr>
          <w:rFonts w:ascii="Arial" w:hAnsi="Arial" w:cs="Arial"/>
          <w:sz w:val="20"/>
          <w:szCs w:val="20"/>
        </w:rPr>
      </w:pPr>
    </w:p>
    <w:p w14:paraId="15DA7DA4" w14:textId="4E6AE0A3" w:rsidR="007E4DC1" w:rsidRPr="00BC6920" w:rsidRDefault="00BE7201" w:rsidP="00A977A1">
      <w:pPr>
        <w:pStyle w:val="NormalWeb"/>
        <w:spacing w:before="0" w:after="0"/>
        <w:ind w:left="-142"/>
        <w:jc w:val="both"/>
        <w:rPr>
          <w:rFonts w:ascii="Arial" w:hAnsi="Arial" w:cs="Arial"/>
          <w:color w:val="BFBFBF"/>
          <w:sz w:val="20"/>
          <w:szCs w:val="20"/>
        </w:rPr>
      </w:pPr>
      <w:r w:rsidRPr="00BC6920">
        <w:rPr>
          <w:rFonts w:ascii="Arial" w:hAnsi="Arial" w:cs="Arial"/>
          <w:b/>
          <w:sz w:val="20"/>
          <w:szCs w:val="20"/>
        </w:rPr>
        <w:t xml:space="preserve">CLÁUSULA DÉCIMA SEGUNDA </w:t>
      </w:r>
      <w:r w:rsidR="00FD1166" w:rsidRPr="00BC6920">
        <w:rPr>
          <w:rFonts w:ascii="Arial" w:hAnsi="Arial" w:cs="Arial"/>
          <w:b/>
          <w:sz w:val="20"/>
          <w:szCs w:val="20"/>
        </w:rPr>
        <w:t>- LIQUIDACIÓN</w:t>
      </w:r>
      <w:r w:rsidR="00FD1166" w:rsidRPr="00BC6920">
        <w:rPr>
          <w:rFonts w:ascii="Arial" w:hAnsi="Arial" w:cs="Arial"/>
          <w:sz w:val="20"/>
          <w:szCs w:val="20"/>
        </w:rPr>
        <w:t xml:space="preserve">: </w:t>
      </w:r>
      <w:r w:rsidR="00A977A1" w:rsidRPr="00BC6920">
        <w:rPr>
          <w:rFonts w:ascii="Arial" w:hAnsi="Arial" w:cs="Arial"/>
          <w:sz w:val="20"/>
          <w:szCs w:val="20"/>
        </w:rPr>
        <w:t>De conformidad con lo establecido en el artículo 60 ley 80 de 1993, modificado por el artículo 217 del Decreto 019 de 2012, respecto de la ocurrencia y contenido de la liquidación de los contratos estatales, se determina que en atención a la naturaleza del contrato a suscribir, el Fondo de Desarrollo Local de Antonio Nariño solo suscribirá el acta de liquidación en los casos que lo considere necesario con el fin de establecer los acuerdos, conciliaciones y transacciones a que llegaren las partes para poner fin a las divergencias presentadas y poder declararse a paz y salvo.</w:t>
      </w:r>
    </w:p>
    <w:p w14:paraId="7A12C52E" w14:textId="77777777" w:rsidR="00984DE8" w:rsidRPr="00BC6920" w:rsidRDefault="00984DE8" w:rsidP="00431296">
      <w:pPr>
        <w:pStyle w:val="NormalWeb"/>
        <w:spacing w:before="0" w:after="0"/>
        <w:ind w:left="-142"/>
        <w:jc w:val="both"/>
        <w:rPr>
          <w:rFonts w:ascii="Arial" w:hAnsi="Arial" w:cs="Arial"/>
          <w:color w:val="FF0000"/>
          <w:sz w:val="20"/>
          <w:szCs w:val="20"/>
        </w:rPr>
      </w:pPr>
    </w:p>
    <w:p w14:paraId="3D23764A" w14:textId="7AF46E7C" w:rsidR="00FD1166" w:rsidRPr="00BC6920" w:rsidRDefault="00BE7201" w:rsidP="00431296">
      <w:pPr>
        <w:pStyle w:val="NormalWeb"/>
        <w:spacing w:before="0" w:after="0"/>
        <w:ind w:left="-142"/>
        <w:jc w:val="both"/>
        <w:rPr>
          <w:rFonts w:ascii="Arial" w:hAnsi="Arial" w:cs="Arial"/>
          <w:sz w:val="20"/>
          <w:szCs w:val="20"/>
        </w:rPr>
      </w:pPr>
      <w:r w:rsidRPr="00BC6920">
        <w:rPr>
          <w:rFonts w:ascii="Arial" w:hAnsi="Arial" w:cs="Arial"/>
          <w:b/>
          <w:sz w:val="20"/>
          <w:szCs w:val="20"/>
        </w:rPr>
        <w:t xml:space="preserve">CLÁUSULA DÉCIMA TERCERA </w:t>
      </w:r>
      <w:r w:rsidR="00FD1166" w:rsidRPr="00BC6920">
        <w:rPr>
          <w:rFonts w:ascii="Arial" w:hAnsi="Arial" w:cs="Arial"/>
          <w:b/>
          <w:sz w:val="20"/>
          <w:szCs w:val="20"/>
        </w:rPr>
        <w:t>- RESPONSABILIDAD DEL CONTRATISTA: El CONTRATISTA</w:t>
      </w:r>
      <w:r w:rsidR="00FD1166" w:rsidRPr="00BC6920">
        <w:rPr>
          <w:rFonts w:ascii="Arial" w:hAnsi="Arial" w:cs="Arial"/>
          <w:sz w:val="20"/>
          <w:szCs w:val="20"/>
        </w:rPr>
        <w:t xml:space="preserve">, será responsable ante las autoridades de los actos u omisiones en ejercicio de las actividades que desarrolle en virtud del presente contrato, cuando con ellos se cause perjuicios a </w:t>
      </w:r>
      <w:r w:rsidR="004D44FA" w:rsidRPr="00BC6920">
        <w:rPr>
          <w:rFonts w:ascii="Arial" w:hAnsi="Arial" w:cs="Arial"/>
          <w:sz w:val="20"/>
          <w:szCs w:val="20"/>
        </w:rPr>
        <w:t>LA</w:t>
      </w:r>
      <w:r w:rsidR="00FD1166" w:rsidRPr="00BC6920">
        <w:rPr>
          <w:rFonts w:ascii="Arial" w:hAnsi="Arial" w:cs="Arial"/>
          <w:sz w:val="20"/>
          <w:szCs w:val="20"/>
        </w:rPr>
        <w:t xml:space="preserve"> </w:t>
      </w:r>
      <w:r w:rsidR="005C167B" w:rsidRPr="00BC6920">
        <w:rPr>
          <w:rFonts w:ascii="Arial" w:hAnsi="Arial" w:cs="Arial"/>
          <w:sz w:val="20"/>
          <w:szCs w:val="20"/>
        </w:rPr>
        <w:t>SECRETAR</w:t>
      </w:r>
      <w:r w:rsidR="00A57089" w:rsidRPr="00BC6920">
        <w:rPr>
          <w:rFonts w:ascii="Arial" w:hAnsi="Arial" w:cs="Arial"/>
          <w:sz w:val="20"/>
          <w:szCs w:val="20"/>
        </w:rPr>
        <w:t>Í</w:t>
      </w:r>
      <w:r w:rsidR="005C167B" w:rsidRPr="00BC6920">
        <w:rPr>
          <w:rFonts w:ascii="Arial" w:hAnsi="Arial" w:cs="Arial"/>
          <w:sz w:val="20"/>
          <w:szCs w:val="20"/>
        </w:rPr>
        <w:t>A</w:t>
      </w:r>
      <w:r w:rsidR="00A977A1" w:rsidRPr="00BC6920">
        <w:rPr>
          <w:rFonts w:ascii="Arial" w:hAnsi="Arial" w:cs="Arial"/>
          <w:sz w:val="20"/>
          <w:szCs w:val="20"/>
        </w:rPr>
        <w:t xml:space="preserve"> /FONDO DE DESARROLLO LOCAL DE</w:t>
      </w:r>
      <w:r w:rsidR="00A977A1" w:rsidRPr="00BC6920">
        <w:rPr>
          <w:rFonts w:ascii="Arial" w:hAnsi="Arial" w:cs="Arial"/>
          <w:color w:val="BFBFBF"/>
          <w:sz w:val="20"/>
          <w:szCs w:val="20"/>
        </w:rPr>
        <w:t xml:space="preserve"> </w:t>
      </w:r>
      <w:r w:rsidR="00A977A1" w:rsidRPr="00BC6920">
        <w:rPr>
          <w:rFonts w:ascii="Arial" w:hAnsi="Arial" w:cs="Arial"/>
          <w:sz w:val="20"/>
          <w:szCs w:val="20"/>
        </w:rPr>
        <w:t>ANTONIO NARIÑO</w:t>
      </w:r>
      <w:r w:rsidR="005C167B" w:rsidRPr="00BC6920">
        <w:rPr>
          <w:rFonts w:ascii="Arial" w:hAnsi="Arial" w:cs="Arial"/>
          <w:sz w:val="20"/>
          <w:szCs w:val="20"/>
        </w:rPr>
        <w:t xml:space="preserve"> </w:t>
      </w:r>
      <w:r w:rsidR="00FD1166" w:rsidRPr="00BC6920">
        <w:rPr>
          <w:rFonts w:ascii="Arial" w:hAnsi="Arial" w:cs="Arial"/>
          <w:sz w:val="20"/>
          <w:szCs w:val="20"/>
        </w:rPr>
        <w:t xml:space="preserve">o a terceros, en los términos del artículo 52 de la Ley 80 de 1993. </w:t>
      </w:r>
    </w:p>
    <w:p w14:paraId="147DC309" w14:textId="77777777" w:rsidR="00984DE8" w:rsidRPr="00BC6920" w:rsidRDefault="00984DE8" w:rsidP="00431296">
      <w:pPr>
        <w:pStyle w:val="NormalWeb"/>
        <w:spacing w:before="0" w:after="0"/>
        <w:ind w:left="-142"/>
        <w:jc w:val="both"/>
        <w:rPr>
          <w:rFonts w:ascii="Arial" w:hAnsi="Arial" w:cs="Arial"/>
          <w:sz w:val="20"/>
          <w:szCs w:val="20"/>
        </w:rPr>
      </w:pPr>
    </w:p>
    <w:p w14:paraId="37AFF50E" w14:textId="5F26D601" w:rsidR="00FD1166" w:rsidRPr="00BC6920" w:rsidRDefault="00BE7201" w:rsidP="00431296">
      <w:pPr>
        <w:pStyle w:val="NormalWeb"/>
        <w:spacing w:before="0" w:after="0"/>
        <w:ind w:left="-142"/>
        <w:jc w:val="both"/>
        <w:rPr>
          <w:rFonts w:ascii="Arial" w:hAnsi="Arial" w:cs="Arial"/>
          <w:sz w:val="20"/>
          <w:szCs w:val="20"/>
        </w:rPr>
      </w:pPr>
      <w:r w:rsidRPr="00BC6920">
        <w:rPr>
          <w:rFonts w:ascii="Arial" w:hAnsi="Arial" w:cs="Arial"/>
          <w:b/>
          <w:sz w:val="20"/>
          <w:szCs w:val="20"/>
        </w:rPr>
        <w:t xml:space="preserve">CLÁUSULA DÉCIMA CUARTA </w:t>
      </w:r>
      <w:r w:rsidR="00FD1166" w:rsidRPr="00BC6920">
        <w:rPr>
          <w:rFonts w:ascii="Arial" w:hAnsi="Arial" w:cs="Arial"/>
          <w:b/>
          <w:sz w:val="20"/>
          <w:szCs w:val="20"/>
        </w:rPr>
        <w:t>- CESIÓN Y SUBCONTRATACIÓN: El CONTRATISTA</w:t>
      </w:r>
      <w:r w:rsidR="00FD1166" w:rsidRPr="00BC6920">
        <w:rPr>
          <w:rFonts w:ascii="Arial" w:hAnsi="Arial" w:cs="Arial"/>
          <w:sz w:val="20"/>
          <w:szCs w:val="20"/>
        </w:rPr>
        <w:t xml:space="preserve"> no podrá ceder el presente contrato</w:t>
      </w:r>
      <w:r w:rsidR="005C167B" w:rsidRPr="00BC6920">
        <w:rPr>
          <w:rFonts w:ascii="Arial" w:hAnsi="Arial" w:cs="Arial"/>
          <w:sz w:val="20"/>
          <w:szCs w:val="20"/>
        </w:rPr>
        <w:t>,</w:t>
      </w:r>
      <w:r w:rsidR="00FD1166" w:rsidRPr="00BC6920">
        <w:rPr>
          <w:rFonts w:ascii="Arial" w:hAnsi="Arial" w:cs="Arial"/>
          <w:sz w:val="20"/>
          <w:szCs w:val="20"/>
        </w:rPr>
        <w:t xml:space="preserve"> ni los derechos u obligaciones derivados de él, ni subcontratar total o parcialmente sin la autorización previa</w:t>
      </w:r>
      <w:r w:rsidR="00540015" w:rsidRPr="00BC6920">
        <w:rPr>
          <w:rFonts w:ascii="Arial" w:hAnsi="Arial" w:cs="Arial"/>
          <w:sz w:val="20"/>
          <w:szCs w:val="20"/>
        </w:rPr>
        <w:t>,</w:t>
      </w:r>
      <w:r w:rsidR="00FD1166" w:rsidRPr="00BC6920">
        <w:rPr>
          <w:rFonts w:ascii="Arial" w:hAnsi="Arial" w:cs="Arial"/>
          <w:sz w:val="20"/>
          <w:szCs w:val="20"/>
        </w:rPr>
        <w:t xml:space="preserve"> expresa y escrita de LA SECRETAR</w:t>
      </w:r>
      <w:r w:rsidR="00A57089" w:rsidRPr="00BC6920">
        <w:rPr>
          <w:rFonts w:ascii="Arial" w:hAnsi="Arial" w:cs="Arial"/>
          <w:sz w:val="20"/>
          <w:szCs w:val="20"/>
        </w:rPr>
        <w:t>Í</w:t>
      </w:r>
      <w:r w:rsidR="00FD1166" w:rsidRPr="00BC6920">
        <w:rPr>
          <w:rFonts w:ascii="Arial" w:hAnsi="Arial" w:cs="Arial"/>
          <w:sz w:val="20"/>
          <w:szCs w:val="20"/>
        </w:rPr>
        <w:t>A</w:t>
      </w:r>
      <w:r w:rsidR="00A977A1" w:rsidRPr="00BC6920">
        <w:rPr>
          <w:rFonts w:ascii="Arial" w:hAnsi="Arial" w:cs="Arial"/>
          <w:color w:val="BFBFBF"/>
          <w:sz w:val="20"/>
          <w:szCs w:val="20"/>
        </w:rPr>
        <w:t xml:space="preserve"> </w:t>
      </w:r>
      <w:r w:rsidR="00A977A1" w:rsidRPr="00BC6920">
        <w:rPr>
          <w:rFonts w:ascii="Arial" w:hAnsi="Arial" w:cs="Arial"/>
          <w:sz w:val="20"/>
          <w:szCs w:val="20"/>
        </w:rPr>
        <w:t>/FONDO DE DESARROLLO LOCAL DE</w:t>
      </w:r>
      <w:r w:rsidR="00A977A1" w:rsidRPr="00BC6920">
        <w:rPr>
          <w:rFonts w:ascii="Arial" w:hAnsi="Arial" w:cs="Arial"/>
          <w:color w:val="BFBFBF"/>
          <w:sz w:val="20"/>
          <w:szCs w:val="20"/>
        </w:rPr>
        <w:t xml:space="preserve"> </w:t>
      </w:r>
      <w:r w:rsidR="00A977A1" w:rsidRPr="00BC6920">
        <w:rPr>
          <w:rFonts w:ascii="Arial" w:hAnsi="Arial" w:cs="Arial"/>
          <w:sz w:val="20"/>
          <w:szCs w:val="20"/>
        </w:rPr>
        <w:t>ANTONIO NARIÑO</w:t>
      </w:r>
      <w:r w:rsidR="00FD1166" w:rsidRPr="00BC6920">
        <w:rPr>
          <w:rFonts w:ascii="Arial" w:hAnsi="Arial" w:cs="Arial"/>
          <w:sz w:val="20"/>
          <w:szCs w:val="20"/>
        </w:rPr>
        <w:t xml:space="preserve">, sin perjuicio de lo establecido en el artículo 9o. de la Ley 80 de 1993. </w:t>
      </w:r>
    </w:p>
    <w:p w14:paraId="7458EA2E" w14:textId="77777777" w:rsidR="00984DE8" w:rsidRPr="00BC6920" w:rsidRDefault="00984DE8" w:rsidP="00431296">
      <w:pPr>
        <w:pStyle w:val="NormalWeb"/>
        <w:spacing w:before="0" w:after="0"/>
        <w:ind w:left="-142"/>
        <w:jc w:val="both"/>
        <w:rPr>
          <w:rFonts w:ascii="Arial" w:hAnsi="Arial" w:cs="Arial"/>
          <w:sz w:val="20"/>
          <w:szCs w:val="20"/>
        </w:rPr>
      </w:pPr>
    </w:p>
    <w:p w14:paraId="121CED96" w14:textId="77777777" w:rsidR="00FD1166" w:rsidRPr="00BC6920" w:rsidRDefault="00BE7201" w:rsidP="00431296">
      <w:pPr>
        <w:pStyle w:val="NormalWeb"/>
        <w:spacing w:before="0" w:after="0"/>
        <w:ind w:left="-142"/>
        <w:jc w:val="both"/>
        <w:rPr>
          <w:rFonts w:ascii="Arial" w:hAnsi="Arial" w:cs="Arial"/>
          <w:sz w:val="20"/>
          <w:szCs w:val="20"/>
        </w:rPr>
      </w:pPr>
      <w:r w:rsidRPr="00BC6920">
        <w:rPr>
          <w:rFonts w:ascii="Arial" w:hAnsi="Arial" w:cs="Arial"/>
          <w:b/>
          <w:sz w:val="20"/>
          <w:szCs w:val="20"/>
        </w:rPr>
        <w:lastRenderedPageBreak/>
        <w:t xml:space="preserve">CLÁUSULA DÉCIMA QUINTA </w:t>
      </w:r>
      <w:r w:rsidR="00FD1166" w:rsidRPr="00BC6920">
        <w:rPr>
          <w:rFonts w:ascii="Arial" w:hAnsi="Arial" w:cs="Arial"/>
          <w:b/>
          <w:sz w:val="20"/>
          <w:szCs w:val="20"/>
        </w:rPr>
        <w:t>- RÉGIMEN LEGAL APLICABLE Y JURISDICCIÓN:</w:t>
      </w:r>
      <w:r w:rsidR="00FD1166" w:rsidRPr="00BC6920">
        <w:rPr>
          <w:rFonts w:ascii="Arial" w:hAnsi="Arial" w:cs="Arial"/>
          <w:sz w:val="20"/>
          <w:szCs w:val="20"/>
        </w:rPr>
        <w:t xml:space="preserve"> Este contrato se rige por la Ley 80 de 1993, Ley 1150 de 2007, </w:t>
      </w:r>
      <w:r w:rsidR="00AA02B5" w:rsidRPr="00BC6920">
        <w:rPr>
          <w:rFonts w:ascii="Arial" w:hAnsi="Arial" w:cs="Arial"/>
          <w:sz w:val="20"/>
          <w:szCs w:val="20"/>
        </w:rPr>
        <w:t xml:space="preserve">los </w:t>
      </w:r>
      <w:r w:rsidR="00FD1166" w:rsidRPr="00BC6920">
        <w:rPr>
          <w:rFonts w:ascii="Arial" w:hAnsi="Arial" w:cs="Arial"/>
          <w:sz w:val="20"/>
          <w:szCs w:val="20"/>
        </w:rPr>
        <w:t xml:space="preserve">decretos reglamentarios y a falta de regulación expresa por las normas de los Códigos de Comercio y Civil Colombiano. Las eventuales controversias que surjan de la celebración, ejecución, terminación o liquidación del contrato serán competencia de la </w:t>
      </w:r>
      <w:r w:rsidR="00AA02B5" w:rsidRPr="00BC6920">
        <w:rPr>
          <w:rFonts w:ascii="Arial" w:hAnsi="Arial" w:cs="Arial"/>
          <w:sz w:val="20"/>
          <w:szCs w:val="20"/>
        </w:rPr>
        <w:t>Jurisdicción Contencioso Administrativa</w:t>
      </w:r>
      <w:r w:rsidR="00FD1166" w:rsidRPr="00BC6920">
        <w:rPr>
          <w:rFonts w:ascii="Arial" w:hAnsi="Arial" w:cs="Arial"/>
          <w:sz w:val="20"/>
          <w:szCs w:val="20"/>
        </w:rPr>
        <w:t xml:space="preserve">. </w:t>
      </w:r>
    </w:p>
    <w:p w14:paraId="7AD3452B" w14:textId="77777777" w:rsidR="002715E3" w:rsidRPr="00BC6920" w:rsidRDefault="002715E3" w:rsidP="00431296">
      <w:pPr>
        <w:pStyle w:val="NormalWeb"/>
        <w:spacing w:before="0" w:after="0"/>
        <w:ind w:left="-142"/>
        <w:jc w:val="both"/>
        <w:rPr>
          <w:rFonts w:ascii="Arial" w:hAnsi="Arial" w:cs="Arial"/>
          <w:sz w:val="20"/>
          <w:szCs w:val="20"/>
        </w:rPr>
      </w:pPr>
    </w:p>
    <w:p w14:paraId="16116CDF" w14:textId="77777777" w:rsidR="00FD1166" w:rsidRPr="00BC6920" w:rsidRDefault="00BE7201" w:rsidP="00431296">
      <w:pPr>
        <w:pStyle w:val="NormalWeb"/>
        <w:spacing w:before="0" w:after="0"/>
        <w:ind w:left="-142"/>
        <w:jc w:val="both"/>
        <w:rPr>
          <w:rFonts w:ascii="Arial" w:hAnsi="Arial" w:cs="Arial"/>
          <w:sz w:val="20"/>
          <w:szCs w:val="20"/>
        </w:rPr>
      </w:pPr>
      <w:r w:rsidRPr="00BC6920">
        <w:rPr>
          <w:rFonts w:ascii="Arial" w:hAnsi="Arial" w:cs="Arial"/>
          <w:b/>
          <w:sz w:val="20"/>
          <w:szCs w:val="20"/>
        </w:rPr>
        <w:t xml:space="preserve">CLÁUSULA DÉCIMA SEXTA </w:t>
      </w:r>
      <w:r w:rsidR="00FD1166" w:rsidRPr="00BC6920">
        <w:rPr>
          <w:rFonts w:ascii="Arial" w:hAnsi="Arial" w:cs="Arial"/>
          <w:b/>
          <w:sz w:val="20"/>
          <w:szCs w:val="20"/>
        </w:rPr>
        <w:t>- SOLUCIÓN DE CONFLICTOS</w:t>
      </w:r>
      <w:r w:rsidR="00FD1166" w:rsidRPr="00BC6920">
        <w:rPr>
          <w:rFonts w:ascii="Arial" w:hAnsi="Arial" w:cs="Arial"/>
          <w:sz w:val="20"/>
          <w:szCs w:val="20"/>
        </w:rPr>
        <w:t>: Las partes acuerdan que para la solución de las diferencias y discrepancias que surjan de la celebración, ejecución, terminación o liquidación de este contrato</w:t>
      </w:r>
      <w:r w:rsidR="00E301F9" w:rsidRPr="00BC6920">
        <w:rPr>
          <w:rFonts w:ascii="Arial" w:hAnsi="Arial" w:cs="Arial"/>
          <w:sz w:val="20"/>
          <w:szCs w:val="20"/>
        </w:rPr>
        <w:t>,</w:t>
      </w:r>
      <w:r w:rsidR="00FD1166" w:rsidRPr="00BC6920">
        <w:rPr>
          <w:rFonts w:ascii="Arial" w:hAnsi="Arial" w:cs="Arial"/>
          <w:sz w:val="20"/>
          <w:szCs w:val="20"/>
        </w:rPr>
        <w:t xml:space="preserve"> </w:t>
      </w:r>
      <w:r w:rsidR="00E301F9" w:rsidRPr="00BC6920">
        <w:rPr>
          <w:rFonts w:ascii="Arial" w:hAnsi="Arial" w:cs="Arial"/>
          <w:sz w:val="20"/>
          <w:szCs w:val="20"/>
        </w:rPr>
        <w:t>acudirán a los Mecanismos Alternativos de Solución de Conflictos previstos en la ley, tales como el arreglo directo, la conciliación, amigable composición y transacción.</w:t>
      </w:r>
    </w:p>
    <w:p w14:paraId="358A705E" w14:textId="77777777" w:rsidR="00B00663" w:rsidRPr="00BC6920" w:rsidRDefault="00B00663" w:rsidP="00431296">
      <w:pPr>
        <w:pStyle w:val="NormalWeb"/>
        <w:spacing w:before="0" w:after="0"/>
        <w:ind w:left="-142"/>
        <w:jc w:val="both"/>
        <w:rPr>
          <w:rFonts w:ascii="Arial" w:hAnsi="Arial" w:cs="Arial"/>
          <w:sz w:val="20"/>
          <w:szCs w:val="20"/>
        </w:rPr>
      </w:pPr>
    </w:p>
    <w:p w14:paraId="1B059952" w14:textId="77777777" w:rsidR="00FD1166" w:rsidRPr="00BC6920" w:rsidRDefault="00BE7201" w:rsidP="00431296">
      <w:pPr>
        <w:pStyle w:val="NormalWeb"/>
        <w:spacing w:before="0" w:after="0"/>
        <w:ind w:left="-142"/>
        <w:jc w:val="both"/>
        <w:rPr>
          <w:rFonts w:ascii="Arial" w:hAnsi="Arial" w:cs="Arial"/>
          <w:sz w:val="20"/>
          <w:szCs w:val="20"/>
        </w:rPr>
      </w:pPr>
      <w:r w:rsidRPr="00BC6920">
        <w:rPr>
          <w:rFonts w:ascii="Arial" w:hAnsi="Arial" w:cs="Arial"/>
          <w:b/>
          <w:sz w:val="20"/>
          <w:szCs w:val="20"/>
        </w:rPr>
        <w:t xml:space="preserve">CLÁUSULA DÉCIMA SÉPTIMA </w:t>
      </w:r>
      <w:r w:rsidR="00FD1166" w:rsidRPr="00BC6920">
        <w:rPr>
          <w:rFonts w:ascii="Arial" w:hAnsi="Arial" w:cs="Arial"/>
          <w:b/>
          <w:sz w:val="20"/>
          <w:szCs w:val="20"/>
        </w:rPr>
        <w:t>- VEEDURÍA</w:t>
      </w:r>
      <w:r w:rsidR="00FD1166" w:rsidRPr="00BC6920">
        <w:rPr>
          <w:rFonts w:ascii="Arial" w:hAnsi="Arial" w:cs="Arial"/>
          <w:sz w:val="20"/>
          <w:szCs w:val="20"/>
        </w:rPr>
        <w:t xml:space="preserve">: Este contrato está sujeto a la vigilancia y control ciudadano, en los términos que señala el artículo 66 de la Ley 80 de 1993. </w:t>
      </w:r>
    </w:p>
    <w:p w14:paraId="40D7AA18" w14:textId="77777777" w:rsidR="00B00663" w:rsidRPr="00BC6920" w:rsidRDefault="00B00663" w:rsidP="00431296">
      <w:pPr>
        <w:pStyle w:val="NormalWeb"/>
        <w:spacing w:before="0" w:after="0"/>
        <w:ind w:left="-142"/>
        <w:jc w:val="both"/>
        <w:rPr>
          <w:rFonts w:ascii="Arial" w:hAnsi="Arial" w:cs="Arial"/>
          <w:b/>
          <w:sz w:val="20"/>
          <w:szCs w:val="20"/>
        </w:rPr>
      </w:pPr>
    </w:p>
    <w:p w14:paraId="5C0414C8" w14:textId="77777777" w:rsidR="00A977A1" w:rsidRPr="00BC6920" w:rsidRDefault="00BE7201" w:rsidP="00A977A1">
      <w:pPr>
        <w:pStyle w:val="NormalWeb"/>
        <w:spacing w:before="0" w:after="0"/>
        <w:ind w:left="-142"/>
        <w:jc w:val="both"/>
        <w:rPr>
          <w:rFonts w:ascii="Arial" w:hAnsi="Arial" w:cs="Arial"/>
          <w:sz w:val="20"/>
          <w:szCs w:val="20"/>
        </w:rPr>
      </w:pPr>
      <w:r w:rsidRPr="00BC6920">
        <w:rPr>
          <w:rFonts w:ascii="Arial" w:hAnsi="Arial" w:cs="Arial"/>
          <w:b/>
          <w:sz w:val="20"/>
          <w:szCs w:val="20"/>
        </w:rPr>
        <w:t xml:space="preserve">CLÁUSULA DÉCIMA OCTAVA </w:t>
      </w:r>
      <w:r w:rsidR="00FD1166" w:rsidRPr="00BC6920">
        <w:rPr>
          <w:rFonts w:ascii="Arial" w:hAnsi="Arial" w:cs="Arial"/>
          <w:b/>
          <w:sz w:val="20"/>
          <w:szCs w:val="20"/>
        </w:rPr>
        <w:t>- EXCLUSIÓN DE RELACIÓN LABORAL</w:t>
      </w:r>
      <w:r w:rsidR="00FD1166" w:rsidRPr="00BC6920">
        <w:rPr>
          <w:rFonts w:ascii="Arial" w:hAnsi="Arial" w:cs="Arial"/>
          <w:sz w:val="20"/>
          <w:szCs w:val="20"/>
        </w:rPr>
        <w:t xml:space="preserve">: </w:t>
      </w:r>
      <w:r w:rsidR="00A977A1" w:rsidRPr="00BC6920">
        <w:rPr>
          <w:rFonts w:ascii="Arial" w:hAnsi="Arial" w:cs="Arial"/>
          <w:sz w:val="20"/>
          <w:szCs w:val="20"/>
        </w:rPr>
        <w:t>Teniendo en cuenta que el contratista actúa con plena autonomía técnica y administrativa, y sin subordinación frente al FONDO DE DESARROLLO LOCAL DE</w:t>
      </w:r>
      <w:r w:rsidR="00A977A1" w:rsidRPr="00BC6920">
        <w:rPr>
          <w:rFonts w:ascii="Arial" w:hAnsi="Arial" w:cs="Arial"/>
          <w:color w:val="BFBFBF"/>
          <w:sz w:val="20"/>
          <w:szCs w:val="20"/>
        </w:rPr>
        <w:t xml:space="preserve"> </w:t>
      </w:r>
      <w:r w:rsidR="00A977A1" w:rsidRPr="00BC6920">
        <w:rPr>
          <w:rFonts w:ascii="Arial" w:hAnsi="Arial" w:cs="Arial"/>
          <w:sz w:val="20"/>
          <w:szCs w:val="20"/>
        </w:rPr>
        <w:t>ANTONIO NARIÑO, se excluye cualquier vínculo de tipo laboral entre el FONDO DE DESARROLLO LOCAL DE</w:t>
      </w:r>
      <w:r w:rsidR="00A977A1" w:rsidRPr="00BC6920">
        <w:rPr>
          <w:rFonts w:ascii="Arial" w:hAnsi="Arial" w:cs="Arial"/>
          <w:color w:val="BFBFBF"/>
          <w:sz w:val="20"/>
          <w:szCs w:val="20"/>
        </w:rPr>
        <w:t xml:space="preserve"> </w:t>
      </w:r>
      <w:r w:rsidR="00A977A1" w:rsidRPr="00BC6920">
        <w:rPr>
          <w:rFonts w:ascii="Arial" w:hAnsi="Arial" w:cs="Arial"/>
          <w:sz w:val="20"/>
          <w:szCs w:val="20"/>
        </w:rPr>
        <w:t xml:space="preserve">ANTONIO NARIÑO y EL CONTRATISTA. En consecuencia, será de exclusiva responsabilidad del contratista el pago de salarios y prestaciones sociales a que hubiera lugar respecto del personal mencionado. </w:t>
      </w:r>
    </w:p>
    <w:p w14:paraId="5646217F" w14:textId="77777777" w:rsidR="00B00663" w:rsidRPr="00BC6920" w:rsidRDefault="00B00663" w:rsidP="00431296">
      <w:pPr>
        <w:pStyle w:val="NormalWeb"/>
        <w:spacing w:before="0" w:after="0"/>
        <w:ind w:left="-142"/>
        <w:jc w:val="both"/>
        <w:rPr>
          <w:rFonts w:ascii="Arial" w:hAnsi="Arial" w:cs="Arial"/>
          <w:sz w:val="20"/>
          <w:szCs w:val="20"/>
        </w:rPr>
      </w:pPr>
    </w:p>
    <w:p w14:paraId="33724534" w14:textId="77777777" w:rsidR="00A977A1" w:rsidRPr="00BC6920" w:rsidRDefault="00BE7201" w:rsidP="00A977A1">
      <w:pPr>
        <w:autoSpaceDE w:val="0"/>
        <w:autoSpaceDN w:val="0"/>
        <w:adjustRightInd w:val="0"/>
        <w:spacing w:after="0" w:line="240" w:lineRule="auto"/>
        <w:ind w:left="-142"/>
        <w:jc w:val="both"/>
        <w:rPr>
          <w:rFonts w:ascii="Arial" w:eastAsia="Times New Roman" w:hAnsi="Arial" w:cs="Arial"/>
          <w:bCs/>
          <w:color w:val="BFBFBF"/>
          <w:sz w:val="20"/>
          <w:szCs w:val="20"/>
        </w:rPr>
      </w:pPr>
      <w:r w:rsidRPr="00BC6920">
        <w:rPr>
          <w:rFonts w:ascii="Arial" w:eastAsia="Times New Roman" w:hAnsi="Arial" w:cs="Arial"/>
          <w:b/>
          <w:sz w:val="20"/>
          <w:szCs w:val="20"/>
        </w:rPr>
        <w:t>CLÁUSULA DÉCIMA NOVENA</w:t>
      </w:r>
      <w:r w:rsidR="007F6673" w:rsidRPr="00BC6920">
        <w:rPr>
          <w:rFonts w:ascii="Arial" w:eastAsia="Times New Roman" w:hAnsi="Arial" w:cs="Arial"/>
          <w:b/>
          <w:sz w:val="20"/>
          <w:szCs w:val="20"/>
        </w:rPr>
        <w:t xml:space="preserve"> - </w:t>
      </w:r>
      <w:r w:rsidR="00253900" w:rsidRPr="00BC6920">
        <w:rPr>
          <w:rFonts w:ascii="Arial" w:eastAsia="Times New Roman" w:hAnsi="Arial" w:cs="Arial"/>
          <w:b/>
          <w:sz w:val="20"/>
          <w:szCs w:val="20"/>
        </w:rPr>
        <w:t>PROPIEDAD INTELECTUAL</w:t>
      </w:r>
      <w:r w:rsidR="007F6673" w:rsidRPr="00BC6920">
        <w:rPr>
          <w:rFonts w:ascii="Arial" w:eastAsia="Times New Roman" w:hAnsi="Arial" w:cs="Arial"/>
          <w:b/>
          <w:sz w:val="20"/>
          <w:szCs w:val="20"/>
        </w:rPr>
        <w:t>:</w:t>
      </w:r>
      <w:r w:rsidR="007F6673" w:rsidRPr="00BC6920">
        <w:rPr>
          <w:rFonts w:ascii="Arial" w:hAnsi="Arial" w:cs="Arial"/>
          <w:b/>
          <w:sz w:val="20"/>
          <w:szCs w:val="20"/>
        </w:rPr>
        <w:t xml:space="preserve"> </w:t>
      </w:r>
      <w:r w:rsidR="00A977A1" w:rsidRPr="00BC6920">
        <w:rPr>
          <w:rFonts w:ascii="Arial" w:eastAsia="Times New Roman" w:hAnsi="Arial" w:cs="Arial"/>
          <w:sz w:val="20"/>
          <w:szCs w:val="20"/>
        </w:rPr>
        <w:t xml:space="preserve">Los documentos tanto físicos como magnéticos generados en desarrollo del presente contrato serán de propiedad del </w:t>
      </w:r>
      <w:r w:rsidR="00A977A1" w:rsidRPr="00BC6920">
        <w:rPr>
          <w:rFonts w:ascii="Arial" w:hAnsi="Arial" w:cs="Arial"/>
          <w:sz w:val="20"/>
          <w:szCs w:val="20"/>
        </w:rPr>
        <w:t>FONDO DE DESARROLLO LOCAL DE</w:t>
      </w:r>
      <w:r w:rsidR="00A977A1" w:rsidRPr="00BC6920">
        <w:rPr>
          <w:rFonts w:ascii="Arial" w:hAnsi="Arial" w:cs="Arial"/>
          <w:color w:val="BFBFBF"/>
          <w:sz w:val="20"/>
          <w:szCs w:val="20"/>
        </w:rPr>
        <w:t xml:space="preserve"> </w:t>
      </w:r>
      <w:r w:rsidR="00A977A1" w:rsidRPr="00BC6920">
        <w:rPr>
          <w:rFonts w:ascii="Arial" w:hAnsi="Arial" w:cs="Arial"/>
          <w:sz w:val="20"/>
          <w:szCs w:val="20"/>
        </w:rPr>
        <w:t>ANTONIO NARIÑO</w:t>
      </w:r>
      <w:r w:rsidR="00A977A1" w:rsidRPr="00BC6920">
        <w:rPr>
          <w:rFonts w:ascii="Arial" w:eastAsia="Times New Roman" w:hAnsi="Arial" w:cs="Arial"/>
          <w:sz w:val="20"/>
          <w:szCs w:val="20"/>
        </w:rPr>
        <w:t xml:space="preserve">, de conformidad con lo consagrado en el artículo 28 de la Ley 1450 de 2011 que regula la propiedad intelectual de obras en cumplimiento de los contratos de prestación de servicios. Así mismo, el Contratista garantiza que los trabajos y servicios prestados </w:t>
      </w:r>
      <w:r w:rsidR="00A977A1" w:rsidRPr="00BC6920">
        <w:rPr>
          <w:rFonts w:ascii="Arial" w:hAnsi="Arial" w:cs="Arial"/>
          <w:sz w:val="20"/>
          <w:szCs w:val="20"/>
        </w:rPr>
        <w:t>al FONDO DE DESARROLLO LOCAL DE</w:t>
      </w:r>
      <w:r w:rsidR="00A977A1" w:rsidRPr="00BC6920">
        <w:rPr>
          <w:rFonts w:ascii="Arial" w:hAnsi="Arial" w:cs="Arial"/>
          <w:color w:val="BFBFBF"/>
          <w:sz w:val="20"/>
          <w:szCs w:val="20"/>
        </w:rPr>
        <w:t xml:space="preserve"> </w:t>
      </w:r>
      <w:r w:rsidR="00A977A1" w:rsidRPr="00BC6920">
        <w:rPr>
          <w:rFonts w:ascii="Arial" w:hAnsi="Arial" w:cs="Arial"/>
          <w:sz w:val="20"/>
          <w:szCs w:val="20"/>
        </w:rPr>
        <w:t xml:space="preserve">ANTONIO NARIÑO </w:t>
      </w:r>
      <w:r w:rsidR="00A977A1" w:rsidRPr="00BC6920">
        <w:rPr>
          <w:rFonts w:ascii="Arial" w:eastAsia="Times New Roman" w:hAnsi="Arial" w:cs="Arial"/>
          <w:sz w:val="20"/>
          <w:szCs w:val="20"/>
        </w:rPr>
        <w:t>por el objeto de este contrato no infringen ni vulneran los derechos de propiedad intelectual o industrial o cualesquiera otros derechos legales o contractuales de terceros.</w:t>
      </w:r>
      <w:r w:rsidR="00A977A1" w:rsidRPr="00BC6920">
        <w:rPr>
          <w:rFonts w:ascii="Arial" w:eastAsia="Times New Roman" w:hAnsi="Arial" w:cs="Arial"/>
          <w:bCs/>
          <w:sz w:val="20"/>
          <w:szCs w:val="20"/>
        </w:rPr>
        <w:t xml:space="preserve"> </w:t>
      </w:r>
    </w:p>
    <w:p w14:paraId="52779B8E" w14:textId="77777777" w:rsidR="00253900" w:rsidRPr="00BC6920" w:rsidRDefault="00253900" w:rsidP="00431296">
      <w:pPr>
        <w:pStyle w:val="NormalWeb"/>
        <w:spacing w:before="0" w:after="0"/>
        <w:ind w:left="-142"/>
        <w:jc w:val="both"/>
        <w:rPr>
          <w:rFonts w:ascii="Arial" w:hAnsi="Arial" w:cs="Arial"/>
          <w:b/>
          <w:sz w:val="20"/>
          <w:szCs w:val="20"/>
        </w:rPr>
      </w:pPr>
    </w:p>
    <w:p w14:paraId="51976A35" w14:textId="77777777" w:rsidR="007F6673" w:rsidRPr="00BC6920" w:rsidRDefault="007F6673" w:rsidP="00431296">
      <w:pPr>
        <w:autoSpaceDE w:val="0"/>
        <w:autoSpaceDN w:val="0"/>
        <w:adjustRightInd w:val="0"/>
        <w:spacing w:after="0" w:line="240" w:lineRule="auto"/>
        <w:ind w:left="-142"/>
        <w:jc w:val="both"/>
        <w:rPr>
          <w:rFonts w:ascii="Arial" w:eastAsia="Times New Roman" w:hAnsi="Arial" w:cs="Arial"/>
          <w:sz w:val="20"/>
          <w:szCs w:val="20"/>
        </w:rPr>
      </w:pPr>
      <w:r w:rsidRPr="00BC6920">
        <w:rPr>
          <w:rFonts w:ascii="Arial" w:eastAsia="Times New Roman" w:hAnsi="Arial" w:cs="Arial"/>
          <w:b/>
          <w:sz w:val="20"/>
          <w:szCs w:val="20"/>
        </w:rPr>
        <w:t>CLÁUSULA VIGÉSIMA -</w:t>
      </w:r>
      <w:r w:rsidR="00253900" w:rsidRPr="00BC6920">
        <w:rPr>
          <w:rFonts w:ascii="Arial" w:eastAsia="Times New Roman" w:hAnsi="Arial" w:cs="Arial"/>
          <w:b/>
          <w:sz w:val="20"/>
          <w:szCs w:val="20"/>
        </w:rPr>
        <w:t xml:space="preserve"> CONFIDENCIALIDAD:</w:t>
      </w:r>
      <w:r w:rsidR="00253900" w:rsidRPr="00BC6920">
        <w:rPr>
          <w:rFonts w:ascii="Arial" w:hAnsi="Arial" w:cs="Arial"/>
          <w:b/>
          <w:sz w:val="20"/>
          <w:szCs w:val="20"/>
        </w:rPr>
        <w:t xml:space="preserve"> </w:t>
      </w:r>
      <w:r w:rsidR="00253900" w:rsidRPr="00BC6920">
        <w:rPr>
          <w:rFonts w:ascii="Arial" w:eastAsia="Times New Roman" w:hAnsi="Arial" w:cs="Arial"/>
          <w:sz w:val="20"/>
          <w:szCs w:val="20"/>
        </w:rPr>
        <w:t>En caso de que exista información sujeta a reserva legal, las partes deben mantener la confidencialidad de esta información. Para ello, la parte interesada debe comunicar a la otra parte que la información suministrada tiene el carácter de confidencial.</w:t>
      </w:r>
      <w:r w:rsidRPr="00BC6920">
        <w:rPr>
          <w:rFonts w:ascii="Arial" w:eastAsia="Times New Roman" w:hAnsi="Arial" w:cs="Arial"/>
          <w:sz w:val="20"/>
          <w:szCs w:val="20"/>
        </w:rPr>
        <w:t xml:space="preserve"> </w:t>
      </w:r>
    </w:p>
    <w:p w14:paraId="38D24201" w14:textId="77777777" w:rsidR="00872F15" w:rsidRPr="00BC6920" w:rsidRDefault="00872F15" w:rsidP="00431296">
      <w:pPr>
        <w:autoSpaceDE w:val="0"/>
        <w:autoSpaceDN w:val="0"/>
        <w:adjustRightInd w:val="0"/>
        <w:spacing w:after="0" w:line="240" w:lineRule="auto"/>
        <w:ind w:left="-142"/>
        <w:jc w:val="both"/>
        <w:rPr>
          <w:rFonts w:ascii="Arial" w:eastAsia="Times New Roman" w:hAnsi="Arial" w:cs="Arial"/>
          <w:sz w:val="20"/>
          <w:szCs w:val="20"/>
        </w:rPr>
      </w:pPr>
    </w:p>
    <w:p w14:paraId="753AF687" w14:textId="41D5A758" w:rsidR="005175A8" w:rsidRPr="00BC6920" w:rsidRDefault="00253900" w:rsidP="00431296">
      <w:pPr>
        <w:autoSpaceDE w:val="0"/>
        <w:autoSpaceDN w:val="0"/>
        <w:adjustRightInd w:val="0"/>
        <w:spacing w:after="0" w:line="240" w:lineRule="auto"/>
        <w:ind w:left="-142"/>
        <w:jc w:val="both"/>
        <w:rPr>
          <w:rFonts w:ascii="Arial" w:eastAsia="Times New Roman" w:hAnsi="Arial" w:cs="Arial"/>
          <w:bCs/>
          <w:color w:val="FF0000"/>
          <w:sz w:val="20"/>
          <w:szCs w:val="20"/>
        </w:rPr>
      </w:pPr>
      <w:r w:rsidRPr="00BC6920">
        <w:rPr>
          <w:rFonts w:ascii="Arial" w:eastAsia="Times New Roman" w:hAnsi="Arial" w:cs="Arial"/>
          <w:b/>
          <w:sz w:val="20"/>
          <w:szCs w:val="20"/>
        </w:rPr>
        <w:t xml:space="preserve">CLÁUSULA VIGÉSIMA PRIMERA </w:t>
      </w:r>
      <w:r w:rsidR="00987F73" w:rsidRPr="00BC6920">
        <w:rPr>
          <w:rFonts w:ascii="Arial" w:eastAsia="Times New Roman" w:hAnsi="Arial" w:cs="Arial"/>
          <w:b/>
          <w:sz w:val="20"/>
          <w:szCs w:val="20"/>
        </w:rPr>
        <w:t>–</w:t>
      </w:r>
      <w:r w:rsidRPr="00BC6920">
        <w:rPr>
          <w:rFonts w:ascii="Arial" w:eastAsia="Times New Roman" w:hAnsi="Arial" w:cs="Arial"/>
          <w:b/>
          <w:sz w:val="20"/>
          <w:szCs w:val="20"/>
        </w:rPr>
        <w:t xml:space="preserve"> </w:t>
      </w:r>
      <w:r w:rsidR="00872F15" w:rsidRPr="00BC6920">
        <w:rPr>
          <w:rFonts w:ascii="Arial" w:eastAsia="Times New Roman" w:hAnsi="Arial" w:cs="Arial"/>
          <w:b/>
          <w:sz w:val="20"/>
          <w:szCs w:val="20"/>
        </w:rPr>
        <w:t xml:space="preserve">MANEJO DE DATOS PERSONALES. </w:t>
      </w:r>
      <w:r w:rsidR="00872F15" w:rsidRPr="00BC6920">
        <w:rPr>
          <w:rFonts w:ascii="Arial" w:eastAsia="Times New Roman" w:hAnsi="Arial" w:cs="Arial"/>
          <w:bCs/>
          <w:sz w:val="20"/>
          <w:szCs w:val="20"/>
        </w:rPr>
        <w:t>EL CONTRATISTA se compromete a no revelar y mantener la confidencialidad, integridad y seguridad de los datos personales de terceros que pueda llegar a conocer en virtud del desarrollo de su contrato, lo anterior en cumplimiento de los lineamientos previstos en la Ley 1581 de 2012, Decreto 1377 de 2013, el Decreto 886 de 2014 y la Política para el Tratamiento y Protección de Datos Personales de la Secretaría Distrital de Gobierno.</w:t>
      </w:r>
      <w:r w:rsidR="005175A8" w:rsidRPr="00BC6920">
        <w:rPr>
          <w:rFonts w:ascii="Arial" w:eastAsia="Times New Roman" w:hAnsi="Arial" w:cs="Arial"/>
          <w:bCs/>
          <w:color w:val="FF0000"/>
          <w:sz w:val="20"/>
          <w:szCs w:val="20"/>
        </w:rPr>
        <w:t xml:space="preserve"> </w:t>
      </w:r>
    </w:p>
    <w:p w14:paraId="721094E6" w14:textId="77777777" w:rsidR="00046065" w:rsidRPr="00BC6920" w:rsidRDefault="00046065" w:rsidP="00431296">
      <w:pPr>
        <w:autoSpaceDE w:val="0"/>
        <w:autoSpaceDN w:val="0"/>
        <w:adjustRightInd w:val="0"/>
        <w:spacing w:after="0" w:line="240" w:lineRule="auto"/>
        <w:ind w:left="-142"/>
        <w:jc w:val="both"/>
        <w:rPr>
          <w:rFonts w:ascii="Arial" w:eastAsia="Times New Roman" w:hAnsi="Arial" w:cs="Arial"/>
          <w:bCs/>
          <w:color w:val="FF0000"/>
          <w:sz w:val="20"/>
          <w:szCs w:val="20"/>
        </w:rPr>
      </w:pPr>
    </w:p>
    <w:p w14:paraId="012D1F23" w14:textId="75125916" w:rsidR="00687092" w:rsidRPr="00BC6920" w:rsidRDefault="00872F15" w:rsidP="00431296">
      <w:pPr>
        <w:spacing w:after="0" w:line="240" w:lineRule="auto"/>
        <w:ind w:left="-142"/>
        <w:jc w:val="both"/>
        <w:rPr>
          <w:rFonts w:ascii="Arial" w:eastAsia="Times New Roman" w:hAnsi="Arial" w:cs="Arial"/>
          <w:bCs/>
          <w:color w:val="BFBFBF"/>
          <w:sz w:val="20"/>
          <w:szCs w:val="20"/>
        </w:rPr>
      </w:pPr>
      <w:r w:rsidRPr="00BC6920">
        <w:rPr>
          <w:rFonts w:ascii="Arial" w:eastAsia="Times New Roman" w:hAnsi="Arial" w:cs="Arial"/>
          <w:b/>
          <w:sz w:val="20"/>
          <w:szCs w:val="20"/>
        </w:rPr>
        <w:t>CLÁUSULA VIGÉSIMA SEGUNDA</w:t>
      </w:r>
      <w:r w:rsidR="005175A8" w:rsidRPr="00BC6920">
        <w:rPr>
          <w:rFonts w:ascii="Arial" w:eastAsia="Times New Roman" w:hAnsi="Arial" w:cs="Arial"/>
          <w:b/>
          <w:sz w:val="20"/>
          <w:szCs w:val="20"/>
        </w:rPr>
        <w:t xml:space="preserve"> </w:t>
      </w:r>
      <w:r w:rsidR="00046065" w:rsidRPr="00BC6920">
        <w:rPr>
          <w:rFonts w:ascii="Arial" w:eastAsia="Times New Roman" w:hAnsi="Arial" w:cs="Arial"/>
          <w:b/>
          <w:sz w:val="20"/>
          <w:szCs w:val="20"/>
        </w:rPr>
        <w:t xml:space="preserve">– SEGURIDAD DE LA INFORMACIÓN: </w:t>
      </w:r>
      <w:r w:rsidR="00046065" w:rsidRPr="00BC6920">
        <w:rPr>
          <w:rFonts w:ascii="Arial" w:eastAsia="Times New Roman" w:hAnsi="Arial" w:cs="Arial"/>
          <w:bCs/>
          <w:sz w:val="20"/>
          <w:szCs w:val="20"/>
        </w:rPr>
        <w:t xml:space="preserve">El CONTRATISTA se compromete a </w:t>
      </w:r>
      <w:r w:rsidR="00F447BE" w:rsidRPr="00BC6920">
        <w:rPr>
          <w:rFonts w:ascii="Arial" w:eastAsia="Times New Roman" w:hAnsi="Arial" w:cs="Arial"/>
          <w:bCs/>
          <w:sz w:val="20"/>
          <w:szCs w:val="20"/>
        </w:rPr>
        <w:t xml:space="preserve">utilizar el software VPN definido por la entidad para el desarrollo de sus obligaciones contractuales cuando requiera acceder a los sistemas y redes </w:t>
      </w:r>
      <w:r w:rsidR="00046065" w:rsidRPr="00BC6920">
        <w:rPr>
          <w:rFonts w:ascii="Arial" w:eastAsia="Times New Roman" w:hAnsi="Arial" w:cs="Arial"/>
          <w:bCs/>
          <w:sz w:val="20"/>
          <w:szCs w:val="20"/>
        </w:rPr>
        <w:t>de la Secretaría Distrital de Gobierno</w:t>
      </w:r>
      <w:r w:rsidR="00220CEF" w:rsidRPr="00BC6920">
        <w:rPr>
          <w:rFonts w:ascii="Arial" w:eastAsia="Times New Roman" w:hAnsi="Arial" w:cs="Arial"/>
          <w:bCs/>
          <w:color w:val="BFBFBF"/>
          <w:sz w:val="20"/>
          <w:szCs w:val="20"/>
        </w:rPr>
        <w:t xml:space="preserve"> </w:t>
      </w:r>
      <w:r w:rsidR="00220CEF" w:rsidRPr="00BC6920">
        <w:rPr>
          <w:rFonts w:ascii="Arial" w:hAnsi="Arial" w:cs="Arial"/>
          <w:sz w:val="20"/>
          <w:szCs w:val="20"/>
        </w:rPr>
        <w:t xml:space="preserve">/ </w:t>
      </w:r>
      <w:r w:rsidR="00A977A1" w:rsidRPr="00BC6920">
        <w:rPr>
          <w:rFonts w:ascii="Arial" w:eastAsia="Times New Roman" w:hAnsi="Arial" w:cs="Arial"/>
          <w:bCs/>
          <w:sz w:val="20"/>
          <w:szCs w:val="20"/>
        </w:rPr>
        <w:t>FONDO DE DESARROLLO LOCAL DE ANTONIO NARIÑO</w:t>
      </w:r>
      <w:r w:rsidR="00046065" w:rsidRPr="00BC6920">
        <w:rPr>
          <w:rFonts w:ascii="Arial" w:eastAsia="Times New Roman" w:hAnsi="Arial" w:cs="Arial"/>
          <w:bCs/>
          <w:sz w:val="20"/>
          <w:szCs w:val="20"/>
        </w:rPr>
        <w:t>, a partir de la suscripción del Acta de Inicio, con el fin de garantizar y conservar la seguridad de la información que maneje durante la ejecución del contrato.</w:t>
      </w:r>
      <w:r w:rsidR="00687092" w:rsidRPr="00BC6920">
        <w:rPr>
          <w:rFonts w:ascii="Arial" w:eastAsia="Times New Roman" w:hAnsi="Arial" w:cs="Arial"/>
          <w:bCs/>
          <w:color w:val="FF0000"/>
          <w:sz w:val="20"/>
          <w:szCs w:val="20"/>
        </w:rPr>
        <w:t xml:space="preserve"> </w:t>
      </w:r>
    </w:p>
    <w:p w14:paraId="3B1044A0" w14:textId="77777777" w:rsidR="00046065" w:rsidRPr="00BC6920" w:rsidRDefault="00046065" w:rsidP="00431296">
      <w:pPr>
        <w:spacing w:after="0" w:line="240" w:lineRule="auto"/>
        <w:ind w:left="-142"/>
        <w:jc w:val="both"/>
        <w:rPr>
          <w:rFonts w:ascii="Arial" w:eastAsia="Times New Roman" w:hAnsi="Arial" w:cs="Arial"/>
          <w:bCs/>
          <w:sz w:val="20"/>
          <w:szCs w:val="20"/>
        </w:rPr>
      </w:pPr>
    </w:p>
    <w:p w14:paraId="7A258FD4" w14:textId="376C47EF" w:rsidR="00046065" w:rsidRPr="00BC6920" w:rsidRDefault="00046065" w:rsidP="00431296">
      <w:pPr>
        <w:spacing w:after="0" w:line="240" w:lineRule="auto"/>
        <w:ind w:left="-142"/>
        <w:jc w:val="both"/>
        <w:rPr>
          <w:rFonts w:ascii="Arial" w:eastAsia="Times New Roman" w:hAnsi="Arial" w:cs="Arial"/>
          <w:bCs/>
          <w:color w:val="FF0000"/>
          <w:sz w:val="20"/>
          <w:szCs w:val="20"/>
        </w:rPr>
      </w:pPr>
      <w:r w:rsidRPr="00BC6920">
        <w:rPr>
          <w:rFonts w:ascii="Arial" w:eastAsia="Times New Roman" w:hAnsi="Arial" w:cs="Arial"/>
          <w:b/>
          <w:sz w:val="20"/>
          <w:szCs w:val="20"/>
        </w:rPr>
        <w:t xml:space="preserve">CLÁUSULA VIGÉSIMA TERCERA – CAPACITACIONES: </w:t>
      </w:r>
      <w:r w:rsidRPr="00BC6920">
        <w:rPr>
          <w:rFonts w:ascii="Arial" w:eastAsia="Times New Roman" w:hAnsi="Arial" w:cs="Arial"/>
          <w:bCs/>
          <w:sz w:val="20"/>
          <w:szCs w:val="20"/>
        </w:rPr>
        <w:t>El CONTRATISTA se compromete a asistir a todas las capacitaciones que programe la Secretaría Distrital de Gobierno</w:t>
      </w:r>
      <w:r w:rsidR="00220CEF" w:rsidRPr="00BC6920">
        <w:rPr>
          <w:rFonts w:ascii="Arial" w:eastAsia="Times New Roman" w:hAnsi="Arial" w:cs="Arial"/>
          <w:bCs/>
          <w:sz w:val="20"/>
          <w:szCs w:val="20"/>
        </w:rPr>
        <w:t xml:space="preserve"> </w:t>
      </w:r>
      <w:r w:rsidR="00A977A1" w:rsidRPr="00BC6920">
        <w:rPr>
          <w:rFonts w:ascii="Arial" w:hAnsi="Arial" w:cs="Arial"/>
          <w:sz w:val="20"/>
          <w:szCs w:val="20"/>
        </w:rPr>
        <w:t xml:space="preserve">/ </w:t>
      </w:r>
      <w:r w:rsidR="00A977A1" w:rsidRPr="00BC6920">
        <w:rPr>
          <w:rFonts w:ascii="Arial" w:eastAsia="Times New Roman" w:hAnsi="Arial" w:cs="Arial"/>
          <w:bCs/>
          <w:sz w:val="20"/>
          <w:szCs w:val="20"/>
        </w:rPr>
        <w:t>FONDO DE DESARROLLO LOCAL DE ANTONIO NARIÑO</w:t>
      </w:r>
      <w:r w:rsidRPr="00BC6920">
        <w:rPr>
          <w:rFonts w:ascii="Arial" w:eastAsia="Times New Roman" w:hAnsi="Arial" w:cs="Arial"/>
          <w:bCs/>
          <w:sz w:val="20"/>
          <w:szCs w:val="20"/>
        </w:rPr>
        <w:t>, relacionadas con las aplica</w:t>
      </w:r>
      <w:r w:rsidR="00F447BE" w:rsidRPr="00BC6920">
        <w:rPr>
          <w:rFonts w:ascii="Arial" w:eastAsia="Times New Roman" w:hAnsi="Arial" w:cs="Arial"/>
          <w:bCs/>
          <w:sz w:val="20"/>
          <w:szCs w:val="20"/>
        </w:rPr>
        <w:t>ciones</w:t>
      </w:r>
      <w:r w:rsidRPr="00BC6920">
        <w:rPr>
          <w:rFonts w:ascii="Arial" w:eastAsia="Times New Roman" w:hAnsi="Arial" w:cs="Arial"/>
          <w:bCs/>
          <w:sz w:val="20"/>
          <w:szCs w:val="20"/>
        </w:rPr>
        <w:t xml:space="preserve"> y herramientas que deba utilizar durante la ejecución del contrato.</w:t>
      </w:r>
      <w:r w:rsidR="00DD0389" w:rsidRPr="00BC6920">
        <w:rPr>
          <w:rFonts w:ascii="Arial" w:eastAsia="Times New Roman" w:hAnsi="Arial" w:cs="Arial"/>
          <w:bCs/>
          <w:sz w:val="20"/>
          <w:szCs w:val="20"/>
        </w:rPr>
        <w:t xml:space="preserve"> </w:t>
      </w:r>
      <w:r w:rsidR="00687092" w:rsidRPr="00BC6920">
        <w:rPr>
          <w:rFonts w:ascii="Arial" w:eastAsia="Times New Roman" w:hAnsi="Arial" w:cs="Arial"/>
          <w:bCs/>
          <w:color w:val="BFBFBF"/>
          <w:sz w:val="20"/>
          <w:szCs w:val="20"/>
        </w:rPr>
        <w:t>)</w:t>
      </w:r>
    </w:p>
    <w:p w14:paraId="0E0BBE4A" w14:textId="77777777" w:rsidR="00046065" w:rsidRPr="00BC6920" w:rsidRDefault="00046065" w:rsidP="00431296">
      <w:pPr>
        <w:spacing w:after="0" w:line="240" w:lineRule="auto"/>
        <w:ind w:left="-142"/>
        <w:jc w:val="both"/>
        <w:rPr>
          <w:rFonts w:ascii="Arial" w:eastAsia="Times New Roman" w:hAnsi="Arial" w:cs="Arial"/>
          <w:bCs/>
          <w:sz w:val="20"/>
          <w:szCs w:val="20"/>
        </w:rPr>
      </w:pPr>
    </w:p>
    <w:p w14:paraId="738FE38A" w14:textId="1CCE2EAC" w:rsidR="00BB3CB3" w:rsidRPr="00BC6920" w:rsidRDefault="00046065" w:rsidP="00431296">
      <w:pPr>
        <w:spacing w:after="0" w:line="240" w:lineRule="auto"/>
        <w:ind w:left="-142"/>
        <w:jc w:val="both"/>
        <w:rPr>
          <w:rFonts w:ascii="Arial" w:eastAsia="Times New Roman" w:hAnsi="Arial" w:cs="Arial"/>
          <w:bCs/>
          <w:sz w:val="20"/>
          <w:szCs w:val="20"/>
        </w:rPr>
      </w:pPr>
      <w:r w:rsidRPr="00BC6920">
        <w:rPr>
          <w:rFonts w:ascii="Arial" w:hAnsi="Arial" w:cs="Arial"/>
          <w:b/>
          <w:sz w:val="20"/>
          <w:szCs w:val="20"/>
        </w:rPr>
        <w:t xml:space="preserve">CLÁUSULA VIGÉSIMA CUARTA </w:t>
      </w:r>
      <w:r w:rsidRPr="00BC6920">
        <w:rPr>
          <w:rFonts w:ascii="Arial" w:eastAsia="Times New Roman" w:hAnsi="Arial" w:cs="Arial"/>
          <w:b/>
          <w:sz w:val="20"/>
          <w:szCs w:val="20"/>
        </w:rPr>
        <w:t xml:space="preserve">– </w:t>
      </w:r>
      <w:r w:rsidR="00BB3CB3" w:rsidRPr="00BC6920">
        <w:rPr>
          <w:rFonts w:ascii="Arial" w:eastAsia="Times New Roman" w:hAnsi="Arial" w:cs="Arial"/>
          <w:b/>
          <w:sz w:val="20"/>
          <w:szCs w:val="20"/>
        </w:rPr>
        <w:t xml:space="preserve">AFILIACIÓN A RIESGOS LABORALES: </w:t>
      </w:r>
      <w:r w:rsidR="00BB3CB3" w:rsidRPr="00BC6920">
        <w:rPr>
          <w:rFonts w:ascii="Arial" w:eastAsia="Times New Roman" w:hAnsi="Arial" w:cs="Arial"/>
          <w:bCs/>
          <w:sz w:val="20"/>
          <w:szCs w:val="20"/>
        </w:rPr>
        <w:t xml:space="preserve">El contratista deberá estar afiliado a riesgos laborales, según el nivel de riesgo identificado en los Estudios Previos el cual deberá estar acorde con los Centros de Trabajo definidos por la Entidad. En tal sentido, el pago de los riesgos 1, 2 y 3 los asumirá el contratista y el pago de los riesgos 4 y 5 serán asumidos por la Secretaría Distrital de Gobierno </w:t>
      </w:r>
      <w:r w:rsidR="00A977A1" w:rsidRPr="00BC6920">
        <w:rPr>
          <w:rFonts w:ascii="Arial" w:hAnsi="Arial" w:cs="Arial"/>
          <w:sz w:val="20"/>
          <w:szCs w:val="20"/>
        </w:rPr>
        <w:t xml:space="preserve">/ </w:t>
      </w:r>
      <w:r w:rsidR="00A977A1" w:rsidRPr="00BC6920">
        <w:rPr>
          <w:rFonts w:ascii="Arial" w:eastAsia="Times New Roman" w:hAnsi="Arial" w:cs="Arial"/>
          <w:bCs/>
          <w:sz w:val="20"/>
          <w:szCs w:val="20"/>
        </w:rPr>
        <w:t>FONDO DE DESARROLLO LOCAL DE ANTONIO NARIÑO.</w:t>
      </w:r>
    </w:p>
    <w:p w14:paraId="721909FC" w14:textId="77777777" w:rsidR="00BB3CB3" w:rsidRPr="00BC6920" w:rsidRDefault="00BB3CB3" w:rsidP="00431296">
      <w:pPr>
        <w:spacing w:after="0" w:line="240" w:lineRule="auto"/>
        <w:ind w:left="-142"/>
        <w:jc w:val="both"/>
        <w:rPr>
          <w:rFonts w:ascii="Arial" w:eastAsia="Times New Roman" w:hAnsi="Arial" w:cs="Arial"/>
          <w:b/>
          <w:sz w:val="20"/>
          <w:szCs w:val="20"/>
        </w:rPr>
      </w:pPr>
    </w:p>
    <w:p w14:paraId="45A0F545" w14:textId="6CEFA3E9" w:rsidR="00046065" w:rsidRPr="00BC6920" w:rsidRDefault="00BB3CB3" w:rsidP="00431296">
      <w:pPr>
        <w:spacing w:after="0" w:line="240" w:lineRule="auto"/>
        <w:ind w:left="-142"/>
        <w:jc w:val="both"/>
        <w:rPr>
          <w:rFonts w:ascii="Arial" w:eastAsia="Times New Roman" w:hAnsi="Arial" w:cs="Arial"/>
          <w:bCs/>
          <w:color w:val="BFBFBF"/>
          <w:sz w:val="20"/>
          <w:szCs w:val="20"/>
        </w:rPr>
      </w:pPr>
      <w:r w:rsidRPr="00BC6920">
        <w:rPr>
          <w:rFonts w:ascii="Arial" w:hAnsi="Arial" w:cs="Arial"/>
          <w:b/>
          <w:sz w:val="20"/>
          <w:szCs w:val="20"/>
        </w:rPr>
        <w:t xml:space="preserve">CLÁUSULA VIGÉSIMA QUINTA - </w:t>
      </w:r>
      <w:r w:rsidR="00046065" w:rsidRPr="00BC6920">
        <w:rPr>
          <w:rFonts w:ascii="Arial" w:eastAsia="Times New Roman" w:hAnsi="Arial" w:cs="Arial"/>
          <w:b/>
          <w:sz w:val="20"/>
          <w:szCs w:val="20"/>
        </w:rPr>
        <w:t xml:space="preserve">PREVENCIÓN Y DENUNCIA DE LA VIOLENCIA BASADA EN GÉNERO EN LA CONTRATACIÓN: </w:t>
      </w:r>
      <w:r w:rsidR="00046065" w:rsidRPr="00BC6920">
        <w:rPr>
          <w:rFonts w:ascii="Arial" w:eastAsia="Times New Roman" w:hAnsi="Arial" w:cs="Arial"/>
          <w:bCs/>
          <w:sz w:val="20"/>
          <w:szCs w:val="20"/>
        </w:rPr>
        <w:t>El contratista se obliga con la suscripción del presente contrato, a prevenir el abuso y el acoso sexual y demás violencias basadas en el género, a promover su denuncia y hacer un uso no sexista del lenguaje escrito, visual o audiovisual, conforme a lo dispuesto en el Acuerdo Distrital 381 de 2009.</w:t>
      </w:r>
      <w:r w:rsidR="00C057E8" w:rsidRPr="00BC6920">
        <w:rPr>
          <w:rFonts w:ascii="Arial" w:eastAsia="Times New Roman" w:hAnsi="Arial" w:cs="Arial"/>
          <w:bCs/>
          <w:sz w:val="20"/>
          <w:szCs w:val="20"/>
        </w:rPr>
        <w:t xml:space="preserve"> </w:t>
      </w:r>
    </w:p>
    <w:p w14:paraId="4AEE211F" w14:textId="77777777" w:rsidR="00046065" w:rsidRPr="00BC6920" w:rsidRDefault="00046065" w:rsidP="00431296">
      <w:pPr>
        <w:spacing w:after="0" w:line="240" w:lineRule="auto"/>
        <w:ind w:left="-142"/>
        <w:jc w:val="both"/>
        <w:rPr>
          <w:rFonts w:ascii="Arial" w:eastAsia="Times New Roman" w:hAnsi="Arial" w:cs="Arial"/>
          <w:b/>
          <w:sz w:val="20"/>
          <w:szCs w:val="20"/>
        </w:rPr>
      </w:pPr>
    </w:p>
    <w:p w14:paraId="2C797FEC" w14:textId="51B1774E" w:rsidR="00253900" w:rsidRPr="00BC6920" w:rsidRDefault="00BB3CB3" w:rsidP="00431296">
      <w:pPr>
        <w:spacing w:after="0" w:line="240" w:lineRule="auto"/>
        <w:ind w:left="-142"/>
        <w:jc w:val="both"/>
        <w:rPr>
          <w:rFonts w:ascii="Arial" w:eastAsia="Times New Roman" w:hAnsi="Arial" w:cs="Arial"/>
          <w:sz w:val="20"/>
          <w:szCs w:val="20"/>
        </w:rPr>
      </w:pPr>
      <w:r w:rsidRPr="00BC6920">
        <w:rPr>
          <w:rFonts w:ascii="Arial" w:hAnsi="Arial" w:cs="Arial"/>
          <w:b/>
          <w:sz w:val="20"/>
          <w:szCs w:val="20"/>
        </w:rPr>
        <w:t xml:space="preserve">CLÁUSULA VIGÉSIMA SEXTA </w:t>
      </w:r>
      <w:r w:rsidR="005175A8" w:rsidRPr="00BC6920">
        <w:rPr>
          <w:rFonts w:ascii="Arial" w:eastAsia="Times New Roman" w:hAnsi="Arial" w:cs="Arial"/>
          <w:b/>
          <w:sz w:val="20"/>
          <w:szCs w:val="20"/>
        </w:rPr>
        <w:t>-</w:t>
      </w:r>
      <w:r w:rsidR="00872F15" w:rsidRPr="00BC6920">
        <w:rPr>
          <w:rFonts w:ascii="Arial" w:eastAsia="Times New Roman" w:hAnsi="Arial" w:cs="Arial"/>
          <w:b/>
          <w:sz w:val="20"/>
          <w:szCs w:val="20"/>
        </w:rPr>
        <w:t xml:space="preserve"> </w:t>
      </w:r>
      <w:r w:rsidR="00987F73" w:rsidRPr="00BC6920">
        <w:rPr>
          <w:rFonts w:ascii="Arial" w:eastAsia="Times New Roman" w:hAnsi="Arial" w:cs="Arial"/>
          <w:b/>
          <w:sz w:val="20"/>
          <w:szCs w:val="20"/>
        </w:rPr>
        <w:t>REPRESENTACIÓN:</w:t>
      </w:r>
      <w:r w:rsidR="00253900" w:rsidRPr="00BC6920">
        <w:rPr>
          <w:rFonts w:ascii="Arial" w:hAnsi="Arial" w:cs="Arial"/>
          <w:b/>
          <w:sz w:val="20"/>
          <w:szCs w:val="20"/>
        </w:rPr>
        <w:t xml:space="preserve"> </w:t>
      </w:r>
      <w:r w:rsidR="00253900" w:rsidRPr="00BC6920">
        <w:rPr>
          <w:rFonts w:ascii="Arial" w:eastAsia="Times New Roman" w:hAnsi="Arial" w:cs="Arial"/>
          <w:sz w:val="20"/>
          <w:szCs w:val="20"/>
        </w:rPr>
        <w:t>El Contratista es un</w:t>
      </w:r>
      <w:r w:rsidR="00987F73" w:rsidRPr="00BC6920">
        <w:rPr>
          <w:rFonts w:ascii="Arial" w:eastAsia="Times New Roman" w:hAnsi="Arial" w:cs="Arial"/>
          <w:sz w:val="20"/>
          <w:szCs w:val="20"/>
        </w:rPr>
        <w:t xml:space="preserve"> </w:t>
      </w:r>
      <w:r w:rsidR="00253900" w:rsidRPr="00BC6920">
        <w:rPr>
          <w:rFonts w:ascii="Arial" w:eastAsia="Times New Roman" w:hAnsi="Arial" w:cs="Arial"/>
          <w:sz w:val="20"/>
          <w:szCs w:val="20"/>
        </w:rPr>
        <w:t>ent</w:t>
      </w:r>
      <w:r w:rsidR="00987F73" w:rsidRPr="00BC6920">
        <w:rPr>
          <w:rFonts w:ascii="Arial" w:eastAsia="Times New Roman" w:hAnsi="Arial" w:cs="Arial"/>
          <w:sz w:val="20"/>
          <w:szCs w:val="20"/>
        </w:rPr>
        <w:t xml:space="preserve">e </w:t>
      </w:r>
      <w:r w:rsidR="00253900" w:rsidRPr="00BC6920">
        <w:rPr>
          <w:rFonts w:ascii="Arial" w:eastAsia="Times New Roman" w:hAnsi="Arial" w:cs="Arial"/>
          <w:sz w:val="20"/>
          <w:szCs w:val="20"/>
        </w:rPr>
        <w:t xml:space="preserve">independiente de la </w:t>
      </w:r>
      <w:r w:rsidR="00987F73" w:rsidRPr="00BC6920">
        <w:rPr>
          <w:rFonts w:ascii="Arial" w:eastAsia="Times New Roman" w:hAnsi="Arial" w:cs="Arial"/>
          <w:sz w:val="20"/>
          <w:szCs w:val="20"/>
        </w:rPr>
        <w:t>SECRETARÍA</w:t>
      </w:r>
      <w:r w:rsidR="00A977A1" w:rsidRPr="00BC6920">
        <w:rPr>
          <w:rFonts w:ascii="Arial" w:hAnsi="Arial" w:cs="Arial"/>
          <w:sz w:val="20"/>
          <w:szCs w:val="20"/>
        </w:rPr>
        <w:t xml:space="preserve">/ </w:t>
      </w:r>
      <w:r w:rsidR="00A977A1" w:rsidRPr="00BC6920">
        <w:rPr>
          <w:rFonts w:ascii="Arial" w:eastAsia="Times New Roman" w:hAnsi="Arial" w:cs="Arial"/>
          <w:bCs/>
          <w:sz w:val="20"/>
          <w:szCs w:val="20"/>
        </w:rPr>
        <w:t>FONDO DE DESARROLLO LOCAL DE ANTONIO NARIÑO</w:t>
      </w:r>
      <w:r w:rsidR="00253900" w:rsidRPr="00BC6920">
        <w:rPr>
          <w:rFonts w:ascii="Arial" w:eastAsia="Times New Roman" w:hAnsi="Arial" w:cs="Arial"/>
          <w:sz w:val="20"/>
          <w:szCs w:val="20"/>
        </w:rPr>
        <w:t xml:space="preserve">, y en consecuencia, el Contratista </w:t>
      </w:r>
      <w:r w:rsidR="00987F73" w:rsidRPr="00BC6920">
        <w:rPr>
          <w:rFonts w:ascii="Arial" w:eastAsia="Times New Roman" w:hAnsi="Arial" w:cs="Arial"/>
          <w:sz w:val="20"/>
          <w:szCs w:val="20"/>
        </w:rPr>
        <w:t xml:space="preserve">NO </w:t>
      </w:r>
      <w:r w:rsidR="00253900" w:rsidRPr="00BC6920">
        <w:rPr>
          <w:rFonts w:ascii="Arial" w:eastAsia="Times New Roman" w:hAnsi="Arial" w:cs="Arial"/>
          <w:sz w:val="20"/>
          <w:szCs w:val="20"/>
        </w:rPr>
        <w:t>es su representante, agente o mandatario</w:t>
      </w:r>
      <w:r w:rsidR="00987F73" w:rsidRPr="00BC6920">
        <w:rPr>
          <w:rFonts w:ascii="Arial" w:eastAsia="Times New Roman" w:hAnsi="Arial" w:cs="Arial"/>
          <w:sz w:val="20"/>
          <w:szCs w:val="20"/>
        </w:rPr>
        <w:t xml:space="preserve"> (Salvo poder otorgado por la Entidad)</w:t>
      </w:r>
      <w:r w:rsidR="00253900" w:rsidRPr="00BC6920">
        <w:rPr>
          <w:rFonts w:ascii="Arial" w:eastAsia="Times New Roman" w:hAnsi="Arial" w:cs="Arial"/>
          <w:sz w:val="20"/>
          <w:szCs w:val="20"/>
        </w:rPr>
        <w:t>. El Contratista n</w:t>
      </w:r>
      <w:r w:rsidR="00987F73" w:rsidRPr="00BC6920">
        <w:rPr>
          <w:rFonts w:ascii="Arial" w:eastAsia="Times New Roman" w:hAnsi="Arial" w:cs="Arial"/>
          <w:sz w:val="20"/>
          <w:szCs w:val="20"/>
        </w:rPr>
        <w:t>o</w:t>
      </w:r>
      <w:r w:rsidR="00253900" w:rsidRPr="00BC6920">
        <w:rPr>
          <w:rFonts w:ascii="Arial" w:eastAsia="Times New Roman" w:hAnsi="Arial" w:cs="Arial"/>
          <w:sz w:val="20"/>
          <w:szCs w:val="20"/>
        </w:rPr>
        <w:t xml:space="preserve"> tiene la facultad de hacer declaraciones, representaciones o compromisos en nombre de la </w:t>
      </w:r>
      <w:r w:rsidR="00987F73" w:rsidRPr="00BC6920">
        <w:rPr>
          <w:rFonts w:ascii="Arial" w:eastAsia="Times New Roman" w:hAnsi="Arial" w:cs="Arial"/>
          <w:sz w:val="20"/>
          <w:szCs w:val="20"/>
        </w:rPr>
        <w:t>SECRETARÍA</w:t>
      </w:r>
      <w:r w:rsidR="00A977A1" w:rsidRPr="00BC6920">
        <w:rPr>
          <w:rFonts w:ascii="Arial" w:hAnsi="Arial" w:cs="Arial"/>
          <w:sz w:val="20"/>
          <w:szCs w:val="20"/>
        </w:rPr>
        <w:t xml:space="preserve">/ </w:t>
      </w:r>
      <w:r w:rsidR="00A977A1" w:rsidRPr="00BC6920">
        <w:rPr>
          <w:rFonts w:ascii="Arial" w:eastAsia="Times New Roman" w:hAnsi="Arial" w:cs="Arial"/>
          <w:bCs/>
          <w:sz w:val="20"/>
          <w:szCs w:val="20"/>
        </w:rPr>
        <w:t>FONDO DE DESARROLLO LOCAL DE ANTONIO NARIÑO</w:t>
      </w:r>
      <w:r w:rsidR="00253900" w:rsidRPr="00BC6920">
        <w:rPr>
          <w:rFonts w:ascii="Arial" w:eastAsia="Times New Roman" w:hAnsi="Arial" w:cs="Arial"/>
          <w:sz w:val="20"/>
          <w:szCs w:val="20"/>
        </w:rPr>
        <w:t>, ni de tomar decisiones o iniciar acciones que generen obligaciones a su cargo.</w:t>
      </w:r>
    </w:p>
    <w:p w14:paraId="4C2D5C85" w14:textId="77777777" w:rsidR="007E4DC1" w:rsidRPr="00BC6920" w:rsidRDefault="007E4DC1" w:rsidP="00431296">
      <w:pPr>
        <w:spacing w:after="0" w:line="240" w:lineRule="auto"/>
        <w:ind w:left="-142"/>
        <w:jc w:val="both"/>
        <w:rPr>
          <w:rFonts w:ascii="Arial" w:hAnsi="Arial" w:cs="Arial"/>
          <w:b/>
          <w:sz w:val="20"/>
          <w:szCs w:val="20"/>
        </w:rPr>
      </w:pPr>
    </w:p>
    <w:p w14:paraId="034347B7" w14:textId="2F553668" w:rsidR="00987F73" w:rsidRPr="00BC6920" w:rsidRDefault="00BB3CB3" w:rsidP="00431296">
      <w:pPr>
        <w:autoSpaceDE w:val="0"/>
        <w:autoSpaceDN w:val="0"/>
        <w:adjustRightInd w:val="0"/>
        <w:spacing w:after="0" w:line="240" w:lineRule="auto"/>
        <w:ind w:left="-142"/>
        <w:jc w:val="both"/>
        <w:rPr>
          <w:rFonts w:ascii="Arial" w:eastAsia="Times New Roman" w:hAnsi="Arial" w:cs="Arial"/>
          <w:bCs/>
          <w:sz w:val="20"/>
          <w:szCs w:val="20"/>
        </w:rPr>
      </w:pPr>
      <w:r w:rsidRPr="00BC6920">
        <w:rPr>
          <w:rFonts w:ascii="Arial" w:hAnsi="Arial" w:cs="Arial"/>
          <w:b/>
          <w:sz w:val="20"/>
          <w:szCs w:val="20"/>
        </w:rPr>
        <w:t>CLÁUSULA VIGÉSIMA SÉPTIMA</w:t>
      </w:r>
      <w:r w:rsidRPr="00BC6920">
        <w:rPr>
          <w:rFonts w:ascii="Arial" w:eastAsia="Times New Roman" w:hAnsi="Arial" w:cs="Arial"/>
          <w:b/>
          <w:sz w:val="20"/>
          <w:szCs w:val="20"/>
        </w:rPr>
        <w:t xml:space="preserve"> </w:t>
      </w:r>
      <w:r w:rsidR="00987F73" w:rsidRPr="00BC6920">
        <w:rPr>
          <w:rFonts w:ascii="Arial" w:eastAsia="Times New Roman" w:hAnsi="Arial" w:cs="Arial"/>
          <w:b/>
          <w:sz w:val="20"/>
          <w:szCs w:val="20"/>
        </w:rPr>
        <w:t xml:space="preserve">- INDEMNIDAD: </w:t>
      </w:r>
      <w:r w:rsidR="00987F73" w:rsidRPr="00BC6920">
        <w:rPr>
          <w:rFonts w:ascii="Arial" w:eastAsia="Times New Roman" w:hAnsi="Arial" w:cs="Arial"/>
          <w:sz w:val="20"/>
          <w:szCs w:val="20"/>
        </w:rPr>
        <w:t>EL CONTRATISTA mantendrá indemne a la SECRETARÍA</w:t>
      </w:r>
      <w:r w:rsidR="009C7443" w:rsidRPr="00BC6920">
        <w:rPr>
          <w:rFonts w:ascii="Arial" w:hAnsi="Arial" w:cs="Arial"/>
          <w:sz w:val="20"/>
          <w:szCs w:val="20"/>
        </w:rPr>
        <w:t xml:space="preserve">/ </w:t>
      </w:r>
      <w:r w:rsidR="009C7443" w:rsidRPr="00BC6920">
        <w:rPr>
          <w:rFonts w:ascii="Arial" w:eastAsia="Times New Roman" w:hAnsi="Arial" w:cs="Arial"/>
          <w:bCs/>
          <w:sz w:val="20"/>
          <w:szCs w:val="20"/>
        </w:rPr>
        <w:t>FONDO DE DESARROLLO LOCAL DE ANTONIO NARIÑO</w:t>
      </w:r>
      <w:r w:rsidR="00987F73" w:rsidRPr="00BC6920">
        <w:rPr>
          <w:rFonts w:ascii="Arial" w:eastAsia="Times New Roman" w:hAnsi="Arial" w:cs="Arial"/>
          <w:sz w:val="20"/>
          <w:szCs w:val="20"/>
        </w:rPr>
        <w:t xml:space="preserve"> contra todo reclamo, demanda, acción legal y costo que pueda causarse o surgir por daños o lesiones a personas o propiedades de terceros, ocasionados por el CONTRATISTA en la ejecución del objeto y las obligaciones contractuales.</w:t>
      </w:r>
    </w:p>
    <w:p w14:paraId="4722F273" w14:textId="77777777" w:rsidR="00253900" w:rsidRPr="00BC6920" w:rsidRDefault="00253900" w:rsidP="00431296">
      <w:pPr>
        <w:autoSpaceDE w:val="0"/>
        <w:autoSpaceDN w:val="0"/>
        <w:adjustRightInd w:val="0"/>
        <w:spacing w:after="0" w:line="240" w:lineRule="auto"/>
        <w:ind w:left="-142"/>
        <w:jc w:val="both"/>
        <w:rPr>
          <w:rFonts w:ascii="Arial" w:hAnsi="Arial" w:cs="Arial"/>
          <w:bCs/>
          <w:sz w:val="20"/>
          <w:szCs w:val="20"/>
        </w:rPr>
      </w:pPr>
    </w:p>
    <w:p w14:paraId="22BBFDBF" w14:textId="77777777" w:rsidR="00FD1166" w:rsidRPr="00BC6920" w:rsidRDefault="00BB3CB3" w:rsidP="00431296">
      <w:pPr>
        <w:pStyle w:val="NormalWeb"/>
        <w:spacing w:before="0" w:after="0"/>
        <w:ind w:left="-142"/>
        <w:jc w:val="both"/>
        <w:rPr>
          <w:rFonts w:ascii="Arial" w:hAnsi="Arial" w:cs="Arial"/>
          <w:sz w:val="20"/>
          <w:szCs w:val="20"/>
        </w:rPr>
      </w:pPr>
      <w:r w:rsidRPr="00BC6920">
        <w:rPr>
          <w:rFonts w:ascii="Arial" w:hAnsi="Arial" w:cs="Arial"/>
          <w:b/>
          <w:sz w:val="20"/>
          <w:szCs w:val="20"/>
        </w:rPr>
        <w:t xml:space="preserve">CLÁUSULA VIGÉSIMA OCTAVA </w:t>
      </w:r>
      <w:r w:rsidR="00B33C39" w:rsidRPr="00BC6920">
        <w:rPr>
          <w:rFonts w:ascii="Arial" w:hAnsi="Arial" w:cs="Arial"/>
          <w:b/>
          <w:sz w:val="20"/>
          <w:szCs w:val="20"/>
        </w:rPr>
        <w:t>–</w:t>
      </w:r>
      <w:r w:rsidR="00FD1166" w:rsidRPr="00BC6920">
        <w:rPr>
          <w:rFonts w:ascii="Arial" w:hAnsi="Arial" w:cs="Arial"/>
          <w:b/>
          <w:sz w:val="20"/>
          <w:szCs w:val="20"/>
        </w:rPr>
        <w:t xml:space="preserve"> INHABILIDADES</w:t>
      </w:r>
      <w:r w:rsidR="00B33C39" w:rsidRPr="00BC6920">
        <w:rPr>
          <w:rFonts w:ascii="Arial" w:hAnsi="Arial" w:cs="Arial"/>
          <w:b/>
          <w:sz w:val="20"/>
          <w:szCs w:val="20"/>
        </w:rPr>
        <w:t>,</w:t>
      </w:r>
      <w:r w:rsidR="00FD1166" w:rsidRPr="00BC6920">
        <w:rPr>
          <w:rFonts w:ascii="Arial" w:hAnsi="Arial" w:cs="Arial"/>
          <w:b/>
          <w:sz w:val="20"/>
          <w:szCs w:val="20"/>
        </w:rPr>
        <w:t xml:space="preserve"> INCOMPATIBILIDADES</w:t>
      </w:r>
      <w:r w:rsidR="00B33C39" w:rsidRPr="00BC6920">
        <w:rPr>
          <w:rFonts w:ascii="Arial" w:hAnsi="Arial" w:cs="Arial"/>
          <w:b/>
          <w:sz w:val="20"/>
          <w:szCs w:val="20"/>
        </w:rPr>
        <w:t xml:space="preserve"> Y CONFLICTOS DE INTERESES</w:t>
      </w:r>
      <w:r w:rsidR="00FD1166" w:rsidRPr="00BC6920">
        <w:rPr>
          <w:rFonts w:ascii="Arial" w:hAnsi="Arial" w:cs="Arial"/>
          <w:b/>
          <w:sz w:val="20"/>
          <w:szCs w:val="20"/>
        </w:rPr>
        <w:t xml:space="preserve">: </w:t>
      </w:r>
      <w:r w:rsidR="00FD1166" w:rsidRPr="00BC6920">
        <w:rPr>
          <w:rFonts w:ascii="Arial" w:hAnsi="Arial" w:cs="Arial"/>
          <w:sz w:val="20"/>
          <w:szCs w:val="20"/>
        </w:rPr>
        <w:t xml:space="preserve">El </w:t>
      </w:r>
      <w:r w:rsidR="00682102" w:rsidRPr="00BC6920">
        <w:rPr>
          <w:rFonts w:ascii="Arial" w:hAnsi="Arial" w:cs="Arial"/>
          <w:sz w:val="20"/>
          <w:szCs w:val="20"/>
        </w:rPr>
        <w:t xml:space="preserve">Contratista </w:t>
      </w:r>
      <w:r w:rsidR="00FD1166" w:rsidRPr="00BC6920">
        <w:rPr>
          <w:rFonts w:ascii="Arial" w:hAnsi="Arial" w:cs="Arial"/>
          <w:sz w:val="20"/>
          <w:szCs w:val="20"/>
        </w:rPr>
        <w:t xml:space="preserve">declara bajo </w:t>
      </w:r>
      <w:r w:rsidR="00E42693" w:rsidRPr="00BC6920">
        <w:rPr>
          <w:rFonts w:ascii="Arial" w:hAnsi="Arial" w:cs="Arial"/>
          <w:sz w:val="20"/>
          <w:szCs w:val="20"/>
        </w:rPr>
        <w:t xml:space="preserve">la gravedad del </w:t>
      </w:r>
      <w:r w:rsidR="00FD1166" w:rsidRPr="00BC6920">
        <w:rPr>
          <w:rFonts w:ascii="Arial" w:hAnsi="Arial" w:cs="Arial"/>
          <w:sz w:val="20"/>
          <w:szCs w:val="20"/>
        </w:rPr>
        <w:t>juramento no hallarse incurso en ninguna inhabilidad o incompatibilidad legal para contratar con la Entidad y en particular en las establecidas en el artículo 8° de la Ley 80 de 1993, ni</w:t>
      </w:r>
      <w:r w:rsidR="002C6893" w:rsidRPr="00BC6920">
        <w:rPr>
          <w:rFonts w:ascii="Arial" w:hAnsi="Arial" w:cs="Arial"/>
          <w:sz w:val="20"/>
          <w:szCs w:val="20"/>
        </w:rPr>
        <w:t xml:space="preserve"> en </w:t>
      </w:r>
      <w:r w:rsidR="00FD1166" w:rsidRPr="00BC6920">
        <w:rPr>
          <w:rFonts w:ascii="Arial" w:hAnsi="Arial" w:cs="Arial"/>
          <w:sz w:val="20"/>
          <w:szCs w:val="20"/>
        </w:rPr>
        <w:t>las del artículo 5º de la Ley 828 de 2003, artículo 2º de la Ley 901 de 2004</w:t>
      </w:r>
      <w:r w:rsidR="006D1B8E" w:rsidRPr="00BC6920">
        <w:rPr>
          <w:rFonts w:ascii="Arial" w:hAnsi="Arial" w:cs="Arial"/>
          <w:sz w:val="20"/>
          <w:szCs w:val="20"/>
        </w:rPr>
        <w:t xml:space="preserve"> y</w:t>
      </w:r>
      <w:r w:rsidR="009C3CAD" w:rsidRPr="00BC6920">
        <w:rPr>
          <w:rFonts w:ascii="Arial" w:hAnsi="Arial" w:cs="Arial"/>
          <w:sz w:val="20"/>
          <w:szCs w:val="20"/>
        </w:rPr>
        <w:t xml:space="preserve">, en el </w:t>
      </w:r>
      <w:r w:rsidR="00C773AF" w:rsidRPr="00BC6920">
        <w:rPr>
          <w:rFonts w:ascii="Arial" w:hAnsi="Arial" w:cs="Arial"/>
          <w:sz w:val="20"/>
          <w:szCs w:val="20"/>
        </w:rPr>
        <w:t xml:space="preserve">artículo </w:t>
      </w:r>
      <w:r w:rsidR="009C3CAD" w:rsidRPr="00BC6920">
        <w:rPr>
          <w:rFonts w:ascii="Arial" w:hAnsi="Arial" w:cs="Arial"/>
          <w:sz w:val="20"/>
          <w:szCs w:val="20"/>
        </w:rPr>
        <w:t>43 de la Ley 1955 de 2019</w:t>
      </w:r>
      <w:r w:rsidR="00FD1166" w:rsidRPr="00BC6920">
        <w:rPr>
          <w:rFonts w:ascii="Arial" w:hAnsi="Arial" w:cs="Arial"/>
          <w:sz w:val="20"/>
          <w:szCs w:val="20"/>
        </w:rPr>
        <w:t xml:space="preserve"> </w:t>
      </w:r>
      <w:r w:rsidR="006D1B8E" w:rsidRPr="00BC6920">
        <w:rPr>
          <w:rFonts w:ascii="Arial" w:hAnsi="Arial" w:cs="Arial"/>
          <w:sz w:val="20"/>
          <w:szCs w:val="20"/>
        </w:rPr>
        <w:t>y demás normas sobre la materia</w:t>
      </w:r>
      <w:r w:rsidR="00727FAD" w:rsidRPr="00BC6920">
        <w:rPr>
          <w:rFonts w:ascii="Arial" w:hAnsi="Arial" w:cs="Arial"/>
          <w:sz w:val="20"/>
          <w:szCs w:val="20"/>
        </w:rPr>
        <w:t>.</w:t>
      </w:r>
      <w:r w:rsidR="006D1B8E" w:rsidRPr="00BC6920">
        <w:rPr>
          <w:rFonts w:ascii="Arial" w:hAnsi="Arial" w:cs="Arial"/>
          <w:sz w:val="20"/>
          <w:szCs w:val="20"/>
        </w:rPr>
        <w:t xml:space="preserve"> </w:t>
      </w:r>
      <w:r w:rsidR="00FD1166" w:rsidRPr="00BC6920">
        <w:rPr>
          <w:rFonts w:ascii="Arial" w:hAnsi="Arial" w:cs="Arial"/>
          <w:b/>
          <w:sz w:val="20"/>
          <w:szCs w:val="20"/>
        </w:rPr>
        <w:t>PARÁGRAFO</w:t>
      </w:r>
      <w:r w:rsidR="00B33C39" w:rsidRPr="00BC6920">
        <w:rPr>
          <w:rFonts w:ascii="Arial" w:hAnsi="Arial" w:cs="Arial"/>
          <w:b/>
          <w:sz w:val="20"/>
          <w:szCs w:val="20"/>
        </w:rPr>
        <w:t xml:space="preserve"> PRIMERO</w:t>
      </w:r>
      <w:r w:rsidR="00FD1166" w:rsidRPr="00BC6920">
        <w:rPr>
          <w:rFonts w:ascii="Arial" w:hAnsi="Arial" w:cs="Arial"/>
          <w:sz w:val="20"/>
          <w:szCs w:val="20"/>
        </w:rPr>
        <w:t xml:space="preserve">: En caso de sobrevenir alguna inhabilidad e incompatibilidad con posterioridad a la firma del presente contrato, se procederá en la forma establecida en el artículo 9o. de la Ley 80 de 1993. </w:t>
      </w:r>
      <w:r w:rsidR="00B33C39" w:rsidRPr="00BC6920">
        <w:rPr>
          <w:rFonts w:ascii="Arial" w:hAnsi="Arial" w:cs="Arial"/>
          <w:b/>
          <w:sz w:val="20"/>
          <w:szCs w:val="20"/>
        </w:rPr>
        <w:t>PARÁGRAFO SEGUNDO</w:t>
      </w:r>
      <w:r w:rsidR="00B33C39" w:rsidRPr="00BC6920">
        <w:rPr>
          <w:rFonts w:ascii="Arial" w:hAnsi="Arial" w:cs="Arial"/>
          <w:sz w:val="20"/>
          <w:szCs w:val="20"/>
        </w:rPr>
        <w:t xml:space="preserve">: El contratista deberá declararse impedido para actuar en un asunto cuando tenga interés particular y directo en su regulación, gestión, control o decisión, o lo tuviere su cónyuge, compañero o compañera permanente, o algunos de sus parientes dentro del cuarto grado de consanguinidad, segundo de afinidad o primero civil, o su socio o socios de hecho o de derecho. En este evento deberá seguirse el procedimiento interno establecido por la Entidad. </w:t>
      </w:r>
    </w:p>
    <w:p w14:paraId="21025C4F" w14:textId="77777777" w:rsidR="00C057E8" w:rsidRPr="00BC6920" w:rsidRDefault="00C057E8" w:rsidP="00431296">
      <w:pPr>
        <w:pStyle w:val="NormalWeb"/>
        <w:spacing w:before="0" w:after="0"/>
        <w:ind w:left="-142"/>
        <w:jc w:val="both"/>
        <w:rPr>
          <w:rFonts w:ascii="Arial" w:hAnsi="Arial" w:cs="Arial"/>
          <w:b/>
          <w:sz w:val="20"/>
          <w:szCs w:val="20"/>
        </w:rPr>
      </w:pPr>
    </w:p>
    <w:p w14:paraId="729C06F5" w14:textId="77777777" w:rsidR="00FD1166" w:rsidRPr="00BC6920" w:rsidRDefault="00BB3CB3" w:rsidP="00431296">
      <w:pPr>
        <w:pStyle w:val="NormalWeb"/>
        <w:spacing w:before="0" w:after="0"/>
        <w:ind w:left="-142"/>
        <w:jc w:val="both"/>
        <w:rPr>
          <w:rFonts w:ascii="Arial" w:hAnsi="Arial" w:cs="Arial"/>
          <w:sz w:val="20"/>
          <w:szCs w:val="20"/>
        </w:rPr>
      </w:pPr>
      <w:r w:rsidRPr="00BC6920">
        <w:rPr>
          <w:rFonts w:ascii="Arial" w:hAnsi="Arial" w:cs="Arial"/>
          <w:b/>
          <w:sz w:val="20"/>
          <w:szCs w:val="20"/>
        </w:rPr>
        <w:t xml:space="preserve">CLÁUSULA VIGÉSIMA NOVENA </w:t>
      </w:r>
      <w:r w:rsidR="00FD1166" w:rsidRPr="00BC6920">
        <w:rPr>
          <w:rFonts w:ascii="Arial" w:hAnsi="Arial" w:cs="Arial"/>
          <w:b/>
          <w:sz w:val="20"/>
          <w:szCs w:val="20"/>
        </w:rPr>
        <w:t>- DOMICILIO:</w:t>
      </w:r>
      <w:r w:rsidR="00FD1166" w:rsidRPr="00BC6920">
        <w:rPr>
          <w:rFonts w:ascii="Arial" w:hAnsi="Arial" w:cs="Arial"/>
          <w:sz w:val="20"/>
          <w:szCs w:val="20"/>
        </w:rPr>
        <w:t xml:space="preserve"> Para todos los efectos legales se fija como domicilio contractual la ciudad de Bogotá D</w:t>
      </w:r>
      <w:r w:rsidR="002C6893" w:rsidRPr="00BC6920">
        <w:rPr>
          <w:rFonts w:ascii="Arial" w:hAnsi="Arial" w:cs="Arial"/>
          <w:sz w:val="20"/>
          <w:szCs w:val="20"/>
        </w:rPr>
        <w:t xml:space="preserve">istrito </w:t>
      </w:r>
      <w:r w:rsidR="00FD1166" w:rsidRPr="00BC6920">
        <w:rPr>
          <w:rFonts w:ascii="Arial" w:hAnsi="Arial" w:cs="Arial"/>
          <w:sz w:val="20"/>
          <w:szCs w:val="20"/>
        </w:rPr>
        <w:t>C</w:t>
      </w:r>
      <w:r w:rsidR="002C6893" w:rsidRPr="00BC6920">
        <w:rPr>
          <w:rFonts w:ascii="Arial" w:hAnsi="Arial" w:cs="Arial"/>
          <w:sz w:val="20"/>
          <w:szCs w:val="20"/>
        </w:rPr>
        <w:t>apital</w:t>
      </w:r>
      <w:r w:rsidR="00FD1166" w:rsidRPr="00BC6920">
        <w:rPr>
          <w:rFonts w:ascii="Arial" w:hAnsi="Arial" w:cs="Arial"/>
          <w:sz w:val="20"/>
          <w:szCs w:val="20"/>
        </w:rPr>
        <w:t xml:space="preserve">. </w:t>
      </w:r>
    </w:p>
    <w:p w14:paraId="66C3D10C" w14:textId="77777777" w:rsidR="00B00663" w:rsidRPr="00BC6920" w:rsidRDefault="00B00663" w:rsidP="00431296">
      <w:pPr>
        <w:pStyle w:val="NormalWeb"/>
        <w:spacing w:before="0" w:after="0"/>
        <w:ind w:left="-142"/>
        <w:jc w:val="both"/>
        <w:rPr>
          <w:rFonts w:ascii="Arial" w:hAnsi="Arial" w:cs="Arial"/>
          <w:sz w:val="20"/>
          <w:szCs w:val="20"/>
        </w:rPr>
      </w:pPr>
    </w:p>
    <w:p w14:paraId="0137B6DE" w14:textId="77777777" w:rsidR="00FD1166" w:rsidRPr="00BC6920" w:rsidRDefault="00BB3CB3" w:rsidP="00431296">
      <w:pPr>
        <w:pStyle w:val="NormalWeb"/>
        <w:spacing w:before="0" w:after="0"/>
        <w:ind w:left="-142"/>
        <w:jc w:val="both"/>
        <w:rPr>
          <w:rFonts w:ascii="Arial" w:hAnsi="Arial" w:cs="Arial"/>
          <w:sz w:val="20"/>
          <w:szCs w:val="20"/>
        </w:rPr>
      </w:pPr>
      <w:r w:rsidRPr="00BC6920">
        <w:rPr>
          <w:rFonts w:ascii="Arial" w:hAnsi="Arial" w:cs="Arial"/>
          <w:b/>
          <w:sz w:val="20"/>
          <w:szCs w:val="20"/>
        </w:rPr>
        <w:lastRenderedPageBreak/>
        <w:t xml:space="preserve">CLÁUSULA TRIGÉSIMA </w:t>
      </w:r>
      <w:r w:rsidR="00FD1166" w:rsidRPr="00BC6920">
        <w:rPr>
          <w:rFonts w:ascii="Arial" w:hAnsi="Arial" w:cs="Arial"/>
          <w:b/>
          <w:sz w:val="20"/>
          <w:szCs w:val="20"/>
        </w:rPr>
        <w:t>- DOCUMENTOS:</w:t>
      </w:r>
      <w:r w:rsidR="00FD1166" w:rsidRPr="00BC6920">
        <w:rPr>
          <w:rFonts w:ascii="Arial" w:hAnsi="Arial" w:cs="Arial"/>
          <w:sz w:val="20"/>
          <w:szCs w:val="20"/>
        </w:rPr>
        <w:t xml:space="preserve"> Hacen parte integrante del presente contrato los siguientes documentos: a) Los estudios y/o documentos previos. b) Los certificados de disponibilidad y registro presupuestales. c) Los documentos, actas, acuerdos, comunicaciones y demás actos que se produzcan en desarrollo del objeto del contrato. </w:t>
      </w:r>
    </w:p>
    <w:p w14:paraId="516F1FA4" w14:textId="77777777" w:rsidR="00B00663" w:rsidRPr="00BC6920" w:rsidRDefault="00B00663" w:rsidP="00431296">
      <w:pPr>
        <w:pStyle w:val="NormalWeb"/>
        <w:spacing w:before="0" w:after="0"/>
        <w:ind w:left="-142"/>
        <w:jc w:val="both"/>
        <w:rPr>
          <w:rFonts w:ascii="Arial" w:hAnsi="Arial" w:cs="Arial"/>
          <w:sz w:val="20"/>
          <w:szCs w:val="20"/>
        </w:rPr>
      </w:pPr>
    </w:p>
    <w:p w14:paraId="2F1DAAE0" w14:textId="73151257" w:rsidR="00FD1166" w:rsidRPr="00BC6920" w:rsidRDefault="00BB3CB3" w:rsidP="00431296">
      <w:pPr>
        <w:pStyle w:val="NormalWeb"/>
        <w:spacing w:before="0" w:after="0"/>
        <w:ind w:left="-142"/>
        <w:jc w:val="both"/>
        <w:rPr>
          <w:rFonts w:ascii="Arial" w:hAnsi="Arial" w:cs="Arial"/>
          <w:color w:val="BFBFBF"/>
          <w:sz w:val="20"/>
          <w:szCs w:val="20"/>
        </w:rPr>
      </w:pPr>
      <w:r w:rsidRPr="00BC6920">
        <w:rPr>
          <w:rFonts w:ascii="Arial" w:hAnsi="Arial" w:cs="Arial"/>
          <w:b/>
          <w:sz w:val="20"/>
          <w:szCs w:val="20"/>
        </w:rPr>
        <w:t xml:space="preserve">CLÁUSULA TRIGÉSIMA PRIMERA </w:t>
      </w:r>
      <w:r w:rsidR="00FD1166" w:rsidRPr="00BC6920">
        <w:rPr>
          <w:rFonts w:ascii="Arial" w:hAnsi="Arial" w:cs="Arial"/>
          <w:b/>
          <w:sz w:val="20"/>
          <w:szCs w:val="20"/>
        </w:rPr>
        <w:t>- INCLUSIÓN DE CLÁUSULAS EXCEPCIONALES:</w:t>
      </w:r>
      <w:r w:rsidR="00FD1166" w:rsidRPr="00BC6920">
        <w:rPr>
          <w:rFonts w:ascii="Arial" w:hAnsi="Arial" w:cs="Arial"/>
          <w:sz w:val="20"/>
          <w:szCs w:val="20"/>
        </w:rPr>
        <w:t xml:space="preserve"> En los términos del numeral 2º del artículo 14 de la Ley 80 de 1.993, se pactan expresamente las cláusulas excepcionales al derecho común. </w:t>
      </w:r>
    </w:p>
    <w:p w14:paraId="20311F94" w14:textId="77777777" w:rsidR="00B00663" w:rsidRPr="00BC6920" w:rsidRDefault="00B00663" w:rsidP="00431296">
      <w:pPr>
        <w:pStyle w:val="NormalWeb"/>
        <w:spacing w:before="0" w:after="0"/>
        <w:ind w:left="-142"/>
        <w:jc w:val="both"/>
        <w:rPr>
          <w:rFonts w:ascii="Arial" w:hAnsi="Arial" w:cs="Arial"/>
          <w:sz w:val="20"/>
          <w:szCs w:val="20"/>
        </w:rPr>
      </w:pPr>
    </w:p>
    <w:p w14:paraId="17954031" w14:textId="0612545B" w:rsidR="00FD1166" w:rsidRPr="00BC6920" w:rsidRDefault="00BB3CB3" w:rsidP="00431296">
      <w:pPr>
        <w:pStyle w:val="NormalWeb"/>
        <w:spacing w:before="0" w:after="0"/>
        <w:ind w:left="-142"/>
        <w:jc w:val="both"/>
        <w:rPr>
          <w:rFonts w:ascii="Arial" w:eastAsia="Arial" w:hAnsi="Arial" w:cs="Arial"/>
          <w:sz w:val="20"/>
          <w:szCs w:val="20"/>
        </w:rPr>
      </w:pPr>
      <w:r w:rsidRPr="00BC6920">
        <w:rPr>
          <w:rFonts w:ascii="Arial" w:hAnsi="Arial" w:cs="Arial"/>
          <w:b/>
          <w:sz w:val="20"/>
          <w:szCs w:val="20"/>
        </w:rPr>
        <w:t xml:space="preserve">CLÁUSULA TRIGÉSIMA SEGUNDA </w:t>
      </w:r>
      <w:r w:rsidR="00FD1166" w:rsidRPr="00BC6920">
        <w:rPr>
          <w:rFonts w:ascii="Arial" w:hAnsi="Arial" w:cs="Arial"/>
          <w:b/>
          <w:sz w:val="20"/>
          <w:szCs w:val="20"/>
        </w:rPr>
        <w:t>– ESTAMPILLA U.D.F.J.C</w:t>
      </w:r>
      <w:r w:rsidR="00FD1166" w:rsidRPr="00BC6920">
        <w:rPr>
          <w:rFonts w:ascii="Arial" w:eastAsia="Arial" w:hAnsi="Arial" w:cs="Arial"/>
          <w:sz w:val="20"/>
          <w:szCs w:val="20"/>
        </w:rPr>
        <w:t xml:space="preserve"> De conformidad con lo dispuesto en el Acuerdo 696 del 28 de diciembre de 2017, corresponde al contratista el pago del uno punto uno por ciento (1.1%) por concepto de la estampilla Universidad Distrital Francisco José de Caldas 50 años, originado en el contrato, y sus </w:t>
      </w:r>
      <w:r w:rsidR="009C7443" w:rsidRPr="00BC6920">
        <w:rPr>
          <w:rFonts w:ascii="Arial" w:eastAsia="Arial" w:hAnsi="Arial" w:cs="Arial"/>
          <w:sz w:val="20"/>
          <w:szCs w:val="20"/>
        </w:rPr>
        <w:t>adicciones</w:t>
      </w:r>
      <w:r w:rsidR="00FD1166" w:rsidRPr="00BC6920">
        <w:rPr>
          <w:rFonts w:ascii="Arial" w:eastAsia="Arial" w:hAnsi="Arial" w:cs="Arial"/>
          <w:sz w:val="20"/>
          <w:szCs w:val="20"/>
        </w:rPr>
        <w:t>, si las hubiere.</w:t>
      </w:r>
      <w:r w:rsidR="003E4AC0" w:rsidRPr="00BC6920">
        <w:rPr>
          <w:rFonts w:ascii="Arial" w:eastAsia="Arial" w:hAnsi="Arial" w:cs="Arial"/>
          <w:sz w:val="20"/>
          <w:szCs w:val="20"/>
        </w:rPr>
        <w:t xml:space="preserve"> </w:t>
      </w:r>
    </w:p>
    <w:p w14:paraId="65B23C71" w14:textId="77777777" w:rsidR="009B39F6" w:rsidRPr="00BC6920" w:rsidRDefault="009B39F6" w:rsidP="00431296">
      <w:pPr>
        <w:pStyle w:val="NormalWeb"/>
        <w:spacing w:before="0" w:after="0"/>
        <w:ind w:left="-142"/>
        <w:jc w:val="both"/>
        <w:rPr>
          <w:rFonts w:ascii="Arial" w:eastAsia="Arial" w:hAnsi="Arial" w:cs="Arial"/>
          <w:color w:val="FF0000"/>
          <w:sz w:val="20"/>
          <w:szCs w:val="20"/>
        </w:rPr>
      </w:pPr>
    </w:p>
    <w:p w14:paraId="01C5A3F4" w14:textId="00195045" w:rsidR="00FD1166" w:rsidRPr="00BC6920" w:rsidRDefault="00BB3CB3" w:rsidP="00431296">
      <w:pPr>
        <w:pStyle w:val="NormalWeb"/>
        <w:spacing w:before="0" w:after="0"/>
        <w:ind w:left="-142"/>
        <w:jc w:val="both"/>
        <w:rPr>
          <w:rFonts w:ascii="Arial" w:hAnsi="Arial" w:cs="Arial"/>
          <w:sz w:val="20"/>
          <w:szCs w:val="20"/>
        </w:rPr>
      </w:pPr>
      <w:r w:rsidRPr="00BC6920">
        <w:rPr>
          <w:rFonts w:ascii="Arial" w:hAnsi="Arial" w:cs="Arial"/>
          <w:b/>
          <w:sz w:val="20"/>
          <w:szCs w:val="20"/>
        </w:rPr>
        <w:t xml:space="preserve">CLÁUSULA TRIGÉSIMA TERCERA </w:t>
      </w:r>
      <w:r w:rsidR="008E0F80" w:rsidRPr="00BC6920">
        <w:rPr>
          <w:rFonts w:ascii="Arial" w:hAnsi="Arial" w:cs="Arial"/>
          <w:b/>
          <w:sz w:val="20"/>
          <w:szCs w:val="20"/>
        </w:rPr>
        <w:t>– ESTAMPILLA DE PRO</w:t>
      </w:r>
      <w:r w:rsidR="00FD1166" w:rsidRPr="00BC6920">
        <w:rPr>
          <w:rFonts w:ascii="Arial" w:hAnsi="Arial" w:cs="Arial"/>
          <w:b/>
          <w:sz w:val="20"/>
          <w:szCs w:val="20"/>
        </w:rPr>
        <w:t>CULTURA DE BOGOTÁ</w:t>
      </w:r>
      <w:r w:rsidR="00FD1166" w:rsidRPr="00BC6920">
        <w:rPr>
          <w:rFonts w:ascii="Arial" w:hAnsi="Arial" w:cs="Arial"/>
          <w:sz w:val="20"/>
          <w:szCs w:val="20"/>
        </w:rPr>
        <w:t xml:space="preserve">. De conformidad con lo dispuesto en el Acuerdo 187 del 20 de diciembre de 2005, corresponde al contratista el pago del 0.5% por concepto de la estampilla, originado en el contrato, y sus </w:t>
      </w:r>
      <w:r w:rsidR="00BC6920" w:rsidRPr="00BC6920">
        <w:rPr>
          <w:rFonts w:ascii="Arial" w:hAnsi="Arial" w:cs="Arial"/>
          <w:sz w:val="20"/>
          <w:szCs w:val="20"/>
        </w:rPr>
        <w:t>adicciones</w:t>
      </w:r>
      <w:r w:rsidR="00FD1166" w:rsidRPr="00BC6920">
        <w:rPr>
          <w:rFonts w:ascii="Arial" w:hAnsi="Arial" w:cs="Arial"/>
          <w:sz w:val="20"/>
          <w:szCs w:val="20"/>
        </w:rPr>
        <w:t xml:space="preserve">, si las hubiere. </w:t>
      </w:r>
    </w:p>
    <w:p w14:paraId="3A3253D0" w14:textId="77777777" w:rsidR="00B00663" w:rsidRPr="00BC6920" w:rsidRDefault="00B00663" w:rsidP="00431296">
      <w:pPr>
        <w:pStyle w:val="NormalWeb"/>
        <w:spacing w:before="0" w:after="0"/>
        <w:ind w:left="-142"/>
        <w:jc w:val="both"/>
        <w:rPr>
          <w:rFonts w:ascii="Arial" w:hAnsi="Arial" w:cs="Arial"/>
          <w:sz w:val="20"/>
          <w:szCs w:val="20"/>
        </w:rPr>
      </w:pPr>
    </w:p>
    <w:p w14:paraId="37C62A4E" w14:textId="0ABE5BD8" w:rsidR="00FD1166" w:rsidRPr="00BC6920" w:rsidRDefault="00BB3CB3" w:rsidP="00431296">
      <w:pPr>
        <w:pStyle w:val="NormalWeb"/>
        <w:spacing w:before="0" w:after="0"/>
        <w:ind w:left="-142"/>
        <w:jc w:val="both"/>
        <w:rPr>
          <w:rFonts w:ascii="Arial" w:hAnsi="Arial" w:cs="Arial"/>
          <w:color w:val="000000"/>
          <w:sz w:val="20"/>
          <w:szCs w:val="20"/>
        </w:rPr>
      </w:pPr>
      <w:r w:rsidRPr="00BC6920">
        <w:rPr>
          <w:rFonts w:ascii="Arial" w:hAnsi="Arial" w:cs="Arial"/>
          <w:b/>
          <w:sz w:val="20"/>
          <w:szCs w:val="20"/>
        </w:rPr>
        <w:t xml:space="preserve">CLÁUSULA TRIGÉSIMA CUARTA </w:t>
      </w:r>
      <w:r w:rsidR="00FD1166" w:rsidRPr="00BC6920">
        <w:rPr>
          <w:rFonts w:ascii="Arial" w:hAnsi="Arial" w:cs="Arial"/>
          <w:b/>
          <w:sz w:val="20"/>
          <w:szCs w:val="20"/>
        </w:rPr>
        <w:t xml:space="preserve">- </w:t>
      </w:r>
      <w:r w:rsidR="00FD1166" w:rsidRPr="00BC6920">
        <w:rPr>
          <w:rFonts w:ascii="Arial" w:hAnsi="Arial" w:cs="Arial"/>
          <w:b/>
          <w:color w:val="000000"/>
          <w:sz w:val="20"/>
          <w:szCs w:val="20"/>
        </w:rPr>
        <w:t>ESTAMPILLA PARA EL BIENESTAR DEL ADULTO MAYOR.</w:t>
      </w:r>
      <w:r w:rsidR="00FD1166" w:rsidRPr="00BC6920">
        <w:rPr>
          <w:rFonts w:ascii="Arial" w:hAnsi="Arial" w:cs="Arial"/>
          <w:color w:val="000000"/>
          <w:sz w:val="20"/>
          <w:szCs w:val="20"/>
        </w:rPr>
        <w:t xml:space="preserve"> De conformidad con lo dispuesto en el artículo 67 del Acuerdo 645 del 09 de junio de 2016, corresponde al contratista el pago del 2% por concepto de la estampilla, originado en el contrato, y sus </w:t>
      </w:r>
      <w:r w:rsidR="00BC6920" w:rsidRPr="00BC6920">
        <w:rPr>
          <w:rFonts w:ascii="Arial" w:hAnsi="Arial" w:cs="Arial"/>
          <w:color w:val="000000"/>
          <w:sz w:val="20"/>
          <w:szCs w:val="20"/>
        </w:rPr>
        <w:t>adicciones</w:t>
      </w:r>
      <w:r w:rsidR="00FD1166" w:rsidRPr="00BC6920">
        <w:rPr>
          <w:rFonts w:ascii="Arial" w:hAnsi="Arial" w:cs="Arial"/>
          <w:color w:val="000000"/>
          <w:sz w:val="20"/>
          <w:szCs w:val="20"/>
        </w:rPr>
        <w:t xml:space="preserve">, si las hubiere. </w:t>
      </w:r>
    </w:p>
    <w:p w14:paraId="5048CBEF" w14:textId="77777777" w:rsidR="00B00663" w:rsidRPr="00BC6920" w:rsidRDefault="00B00663" w:rsidP="00431296">
      <w:pPr>
        <w:pStyle w:val="NormalWeb"/>
        <w:spacing w:before="0" w:after="0"/>
        <w:ind w:left="-142"/>
        <w:jc w:val="both"/>
        <w:rPr>
          <w:rFonts w:ascii="Arial" w:hAnsi="Arial" w:cs="Arial"/>
          <w:color w:val="000000"/>
          <w:sz w:val="20"/>
          <w:szCs w:val="20"/>
        </w:rPr>
      </w:pPr>
    </w:p>
    <w:p w14:paraId="13C47175" w14:textId="145C3E7F" w:rsidR="00B33C39" w:rsidRPr="00BC6920" w:rsidRDefault="00BB3CB3" w:rsidP="00431296">
      <w:pPr>
        <w:pStyle w:val="NormalWeb"/>
        <w:spacing w:before="0" w:after="0"/>
        <w:ind w:left="-142"/>
        <w:jc w:val="both"/>
        <w:rPr>
          <w:rFonts w:ascii="Arial" w:hAnsi="Arial" w:cs="Arial"/>
          <w:sz w:val="20"/>
          <w:szCs w:val="20"/>
        </w:rPr>
      </w:pPr>
      <w:r w:rsidRPr="00BC6920">
        <w:rPr>
          <w:rFonts w:ascii="Arial" w:hAnsi="Arial" w:cs="Arial"/>
          <w:b/>
          <w:sz w:val="20"/>
          <w:szCs w:val="20"/>
        </w:rPr>
        <w:t xml:space="preserve">CLÁUSULA TRIGÉSIMA QUINTA </w:t>
      </w:r>
      <w:r w:rsidR="00FD1166" w:rsidRPr="00BC6920">
        <w:rPr>
          <w:rFonts w:ascii="Arial" w:hAnsi="Arial" w:cs="Arial"/>
          <w:b/>
          <w:sz w:val="20"/>
          <w:szCs w:val="20"/>
        </w:rPr>
        <w:t xml:space="preserve">- </w:t>
      </w:r>
      <w:r w:rsidR="00B33C39" w:rsidRPr="00BC6920">
        <w:rPr>
          <w:rFonts w:ascii="Arial" w:hAnsi="Arial" w:cs="Arial"/>
          <w:b/>
          <w:sz w:val="20"/>
          <w:szCs w:val="20"/>
        </w:rPr>
        <w:t>PERFECCIONAMIENTO Y EJECUCIÓN</w:t>
      </w:r>
      <w:r w:rsidR="00B33C39" w:rsidRPr="00BC6920">
        <w:rPr>
          <w:rFonts w:ascii="Arial" w:hAnsi="Arial" w:cs="Arial"/>
          <w:sz w:val="20"/>
          <w:szCs w:val="20"/>
        </w:rPr>
        <w:t xml:space="preserve">: De conformidad con el artículo 41 de la Ley 80 de 1993 este contrato se entiende perfeccionado </w:t>
      </w:r>
      <w:r w:rsidR="00521365" w:rsidRPr="00BC6920">
        <w:rPr>
          <w:rFonts w:ascii="Arial" w:hAnsi="Arial" w:cs="Arial"/>
          <w:sz w:val="20"/>
          <w:szCs w:val="20"/>
        </w:rPr>
        <w:t>cuando se logre acuerdo sobre el objeto y la contraprestación y éste se eleve a escrito. Así mismo, atendiendo lo dispuesto en el artículo 23 de la Ley 1150 de 2007 y en el artículo 6 del Decreto 723 de 2013</w:t>
      </w:r>
      <w:r w:rsidR="00BC6920" w:rsidRPr="00BC6920">
        <w:rPr>
          <w:rFonts w:ascii="Arial" w:hAnsi="Arial" w:cs="Arial"/>
          <w:color w:val="BFBFBF"/>
          <w:sz w:val="20"/>
          <w:szCs w:val="20"/>
        </w:rPr>
        <w:t xml:space="preserve"> </w:t>
      </w:r>
      <w:r w:rsidR="00521365" w:rsidRPr="00BC6920">
        <w:rPr>
          <w:rFonts w:ascii="Arial" w:hAnsi="Arial" w:cs="Arial"/>
          <w:sz w:val="20"/>
          <w:szCs w:val="20"/>
        </w:rPr>
        <w:t xml:space="preserve"> para </w:t>
      </w:r>
      <w:r w:rsidR="00B33C39" w:rsidRPr="00BC6920">
        <w:rPr>
          <w:rFonts w:ascii="Arial" w:hAnsi="Arial" w:cs="Arial"/>
          <w:sz w:val="20"/>
          <w:szCs w:val="20"/>
        </w:rPr>
        <w:t>su ejecución se requiere: a- por parte del CONTRATISTA: Constituir la garantía única b- Por parte de la SECRETARÍA: la existencia de la disponibilidad presupuestal, expedición del registro presupuestal correspondiente</w:t>
      </w:r>
      <w:r w:rsidR="003C4A30" w:rsidRPr="00BC6920">
        <w:rPr>
          <w:rFonts w:ascii="Arial" w:hAnsi="Arial" w:cs="Arial"/>
          <w:sz w:val="20"/>
          <w:szCs w:val="20"/>
        </w:rPr>
        <w:t>,</w:t>
      </w:r>
      <w:r w:rsidR="00B33C39" w:rsidRPr="00BC6920">
        <w:rPr>
          <w:rFonts w:ascii="Arial" w:hAnsi="Arial" w:cs="Arial"/>
          <w:sz w:val="20"/>
          <w:szCs w:val="20"/>
        </w:rPr>
        <w:t xml:space="preserve"> aprobación de la garantía única</w:t>
      </w:r>
      <w:r w:rsidR="003C4A30" w:rsidRPr="00BC6920">
        <w:rPr>
          <w:rFonts w:ascii="Arial" w:hAnsi="Arial" w:cs="Arial"/>
          <w:sz w:val="20"/>
          <w:szCs w:val="20"/>
        </w:rPr>
        <w:t xml:space="preserve"> y afiliación a la ARL </w:t>
      </w:r>
      <w:r w:rsidR="00EB1CDA" w:rsidRPr="00BC6920">
        <w:rPr>
          <w:rFonts w:ascii="Arial" w:hAnsi="Arial" w:cs="Arial"/>
          <w:sz w:val="20"/>
          <w:szCs w:val="20"/>
        </w:rPr>
        <w:t>c -</w:t>
      </w:r>
      <w:r w:rsidR="00B33C39" w:rsidRPr="00BC6920">
        <w:rPr>
          <w:rFonts w:ascii="Arial" w:hAnsi="Arial" w:cs="Arial"/>
          <w:sz w:val="20"/>
          <w:szCs w:val="20"/>
        </w:rPr>
        <w:t xml:space="preserve"> por ambas partes la suscripción del acta de inicio. </w:t>
      </w:r>
    </w:p>
    <w:p w14:paraId="724162FA" w14:textId="77777777" w:rsidR="00B33C39" w:rsidRPr="00DF7C13" w:rsidRDefault="00C057E8" w:rsidP="00431296">
      <w:pPr>
        <w:pStyle w:val="NormalWeb"/>
        <w:ind w:left="-142"/>
        <w:jc w:val="both"/>
        <w:rPr>
          <w:rFonts w:ascii="Garamond" w:hAnsi="Garamond" w:cs="Cambria Math"/>
          <w:sz w:val="22"/>
          <w:szCs w:val="22"/>
        </w:rPr>
      </w:pPr>
      <w:r w:rsidRPr="00BC6920">
        <w:rPr>
          <w:rFonts w:ascii="Arial" w:hAnsi="Arial" w:cs="Arial"/>
          <w:b/>
          <w:sz w:val="20"/>
          <w:szCs w:val="20"/>
        </w:rPr>
        <w:t xml:space="preserve">CLÁUSULA TRIGÉSIMA </w:t>
      </w:r>
      <w:r w:rsidR="00BB3CB3" w:rsidRPr="00BC6920">
        <w:rPr>
          <w:rFonts w:ascii="Arial" w:hAnsi="Arial" w:cs="Arial"/>
          <w:b/>
          <w:sz w:val="20"/>
          <w:szCs w:val="20"/>
        </w:rPr>
        <w:t>SEXTA</w:t>
      </w:r>
      <w:r w:rsidRPr="00BC6920">
        <w:rPr>
          <w:rFonts w:ascii="Arial" w:hAnsi="Arial" w:cs="Arial"/>
          <w:b/>
          <w:sz w:val="20"/>
          <w:szCs w:val="20"/>
        </w:rPr>
        <w:t xml:space="preserve"> </w:t>
      </w:r>
      <w:r w:rsidR="00FD1166" w:rsidRPr="00BC6920">
        <w:rPr>
          <w:rFonts w:ascii="Arial" w:hAnsi="Arial" w:cs="Arial"/>
          <w:b/>
          <w:sz w:val="20"/>
          <w:szCs w:val="20"/>
        </w:rPr>
        <w:t xml:space="preserve">– </w:t>
      </w:r>
      <w:r w:rsidR="00B33C39" w:rsidRPr="00BC6920">
        <w:rPr>
          <w:rFonts w:ascii="Arial" w:hAnsi="Arial" w:cs="Arial"/>
          <w:b/>
          <w:sz w:val="20"/>
          <w:szCs w:val="20"/>
        </w:rPr>
        <w:t>PUBLICACIÓN</w:t>
      </w:r>
      <w:r w:rsidR="00B33C39" w:rsidRPr="00BC6920">
        <w:rPr>
          <w:rFonts w:ascii="Arial" w:hAnsi="Arial" w:cs="Arial"/>
          <w:sz w:val="20"/>
          <w:szCs w:val="20"/>
        </w:rPr>
        <w:t>: De conformidad con el artículo 223 del Decreto Nacional 019 de 2012, el presente contrato se publicará en el Sistema Electrónico para la C</w:t>
      </w:r>
      <w:r w:rsidR="00B33C39" w:rsidRPr="00DF7C13">
        <w:rPr>
          <w:rFonts w:ascii="Garamond" w:hAnsi="Garamond" w:cs="Cambria Math"/>
          <w:sz w:val="22"/>
          <w:szCs w:val="22"/>
        </w:rPr>
        <w:t>ontratación Pública – SECOP</w:t>
      </w:r>
      <w:r w:rsidR="008711AA" w:rsidRPr="00DF7C13">
        <w:rPr>
          <w:rFonts w:ascii="Garamond" w:hAnsi="Garamond" w:cs="Cambria Math"/>
          <w:sz w:val="22"/>
          <w:szCs w:val="22"/>
        </w:rPr>
        <w:t xml:space="preserve"> II</w:t>
      </w:r>
      <w:r w:rsidR="00B33C39" w:rsidRPr="00DF7C13">
        <w:rPr>
          <w:rFonts w:ascii="Garamond" w:hAnsi="Garamond" w:cs="Cambria Math"/>
          <w:sz w:val="22"/>
          <w:szCs w:val="22"/>
        </w:rPr>
        <w:t xml:space="preserve">. </w:t>
      </w:r>
    </w:p>
    <w:sectPr w:rsidR="00B33C39" w:rsidRPr="00DF7C13" w:rsidSect="00C85002">
      <w:headerReference w:type="default" r:id="rId14"/>
      <w:footerReference w:type="default" r:id="rId15"/>
      <w:pgSz w:w="12240" w:h="15840" w:code="1"/>
      <w:pgMar w:top="1417" w:right="1041" w:bottom="1417" w:left="1418" w:header="56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8BA5B" w14:textId="77777777" w:rsidR="007C386E" w:rsidRDefault="007C386E">
      <w:pPr>
        <w:spacing w:after="0" w:line="240" w:lineRule="auto"/>
      </w:pPr>
      <w:r>
        <w:separator/>
      </w:r>
    </w:p>
  </w:endnote>
  <w:endnote w:type="continuationSeparator" w:id="0">
    <w:p w14:paraId="620A01D4" w14:textId="77777777" w:rsidR="007C386E" w:rsidRDefault="007C3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3C8BC" w14:textId="77777777" w:rsidR="00922EA2" w:rsidRDefault="001E43DE" w:rsidP="009151AA">
    <w:pPr>
      <w:pStyle w:val="Piedepgina"/>
      <w:jc w:val="right"/>
      <w:rPr>
        <w:rFonts w:ascii="Code3of9" w:hAnsi="Code3of9" w:cs="Cambria Math"/>
        <w:b/>
        <w:bCs/>
      </w:rPr>
    </w:pPr>
    <w:r>
      <w:rPr>
        <w:noProof/>
        <w:lang w:val="es-CO" w:eastAsia="es-CO"/>
      </w:rPr>
      <mc:AlternateContent>
        <mc:Choice Requires="wps">
          <w:drawing>
            <wp:anchor distT="0" distB="0" distL="114300" distR="114300" simplePos="0" relativeHeight="251656704" behindDoc="0" locked="0" layoutInCell="1" allowOverlap="1" wp14:anchorId="6D376F25" wp14:editId="02AFC21A">
              <wp:simplePos x="0" y="0"/>
              <wp:positionH relativeFrom="column">
                <wp:posOffset>927735</wp:posOffset>
              </wp:positionH>
              <wp:positionV relativeFrom="paragraph">
                <wp:posOffset>9001760</wp:posOffset>
              </wp:positionV>
              <wp:extent cx="1828800" cy="800100"/>
              <wp:effectExtent l="0" t="0" r="0" b="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wps:spPr>
                    <wps:txbx>
                      <w:txbxContent>
                        <w:p w14:paraId="0EEBE3E3" w14:textId="77777777" w:rsidR="00431296" w:rsidRPr="00F209DB" w:rsidRDefault="00431296" w:rsidP="00431296">
                          <w:pPr>
                            <w:rPr>
                              <w:sz w:val="16"/>
                              <w:szCs w:val="16"/>
                              <w:lang w:val="es-MX"/>
                            </w:rPr>
                          </w:pPr>
                          <w:r w:rsidRPr="00F209DB">
                            <w:rPr>
                              <w:sz w:val="16"/>
                              <w:szCs w:val="16"/>
                              <w:lang w:val="es-MX"/>
                            </w:rPr>
                            <w:t>Edificio Liévano</w:t>
                          </w:r>
                        </w:p>
                        <w:p w14:paraId="0A9226C7" w14:textId="77777777" w:rsidR="00431296" w:rsidRPr="00F209DB" w:rsidRDefault="00431296" w:rsidP="00431296">
                          <w:pPr>
                            <w:rPr>
                              <w:sz w:val="16"/>
                              <w:szCs w:val="16"/>
                              <w:lang w:val="es-MX"/>
                            </w:rPr>
                          </w:pPr>
                          <w:r w:rsidRPr="00F209DB">
                            <w:rPr>
                              <w:sz w:val="16"/>
                              <w:szCs w:val="16"/>
                              <w:lang w:val="es-MX"/>
                            </w:rPr>
                            <w:t>Calle 11 No. 8 -17</w:t>
                          </w:r>
                        </w:p>
                        <w:p w14:paraId="23E65352" w14:textId="77777777" w:rsidR="00431296" w:rsidRPr="00F209DB" w:rsidRDefault="00431296" w:rsidP="00431296">
                          <w:pPr>
                            <w:rPr>
                              <w:sz w:val="16"/>
                              <w:szCs w:val="16"/>
                              <w:lang w:val="es-MX"/>
                            </w:rPr>
                          </w:pPr>
                          <w:r w:rsidRPr="00F209DB">
                            <w:rPr>
                              <w:sz w:val="16"/>
                              <w:szCs w:val="16"/>
                              <w:lang w:val="es-MX"/>
                            </w:rPr>
                            <w:t xml:space="preserve">Código Postal: 111711 </w:t>
                          </w:r>
                        </w:p>
                        <w:p w14:paraId="56173F03" w14:textId="77777777" w:rsidR="00431296" w:rsidRPr="00F209DB" w:rsidRDefault="00431296" w:rsidP="00431296">
                          <w:pPr>
                            <w:rPr>
                              <w:sz w:val="16"/>
                              <w:szCs w:val="16"/>
                              <w:lang w:val="es-MX"/>
                            </w:rPr>
                          </w:pPr>
                          <w:r w:rsidRPr="00F209DB">
                            <w:rPr>
                              <w:sz w:val="16"/>
                              <w:szCs w:val="16"/>
                              <w:lang w:val="es-MX"/>
                            </w:rPr>
                            <w:t>Tel. 3387000 - 3820660</w:t>
                          </w:r>
                        </w:p>
                        <w:p w14:paraId="54D94834" w14:textId="77777777" w:rsidR="00431296" w:rsidRPr="00F209DB" w:rsidRDefault="00431296" w:rsidP="00431296">
                          <w:pPr>
                            <w:rPr>
                              <w:sz w:val="16"/>
                              <w:szCs w:val="16"/>
                              <w:lang w:val="es-MX"/>
                            </w:rPr>
                          </w:pPr>
                          <w:r w:rsidRPr="00F209DB">
                            <w:rPr>
                              <w:sz w:val="16"/>
                              <w:szCs w:val="16"/>
                              <w:lang w:val="es-MX"/>
                            </w:rPr>
                            <w:t>Información Línea 195</w:t>
                          </w:r>
                        </w:p>
                        <w:p w14:paraId="2EB3E53C" w14:textId="77777777" w:rsidR="00431296" w:rsidRPr="00F209DB" w:rsidRDefault="00431296" w:rsidP="00431296">
                          <w:pPr>
                            <w:rPr>
                              <w:sz w:val="16"/>
                              <w:szCs w:val="16"/>
                              <w:lang w:val="es-MX"/>
                            </w:rPr>
                          </w:pPr>
                          <w:r w:rsidRPr="00F209DB">
                            <w:rPr>
                              <w:sz w:val="16"/>
                              <w:szCs w:val="16"/>
                              <w:lang w:val="es-MX"/>
                            </w:rPr>
                            <w:t>www.gobiernobogota.gov.co</w:t>
                          </w:r>
                        </w:p>
                        <w:p w14:paraId="466DE951" w14:textId="77777777" w:rsidR="00431296" w:rsidRDefault="00431296" w:rsidP="00431296">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76F25" id="Rectángulo 3" o:spid="_x0000_s1026" style="position:absolute;left:0;text-align:left;margin-left:73.05pt;margin-top:708.8pt;width:2in;height:6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" stroked="f">
              <v:textbox inset="7.25pt,3.65pt,7.25pt,3.65pt">
                <w:txbxContent>
                  <w:p w14:paraId="0EEBE3E3" w14:textId="77777777" w:rsidR="00431296" w:rsidRPr="00F209DB" w:rsidRDefault="00431296" w:rsidP="00431296">
                    <w:pPr>
                      <w:rPr>
                        <w:sz w:val="16"/>
                        <w:szCs w:val="16"/>
                        <w:lang w:val="es-MX"/>
                      </w:rPr>
                    </w:pPr>
                    <w:r w:rsidRPr="00F209DB">
                      <w:rPr>
                        <w:sz w:val="16"/>
                        <w:szCs w:val="16"/>
                        <w:lang w:val="es-MX"/>
                      </w:rPr>
                      <w:t>Edificio Liévano</w:t>
                    </w:r>
                  </w:p>
                  <w:p w14:paraId="0A9226C7" w14:textId="77777777" w:rsidR="00431296" w:rsidRPr="00F209DB" w:rsidRDefault="00431296" w:rsidP="00431296">
                    <w:pPr>
                      <w:rPr>
                        <w:sz w:val="16"/>
                        <w:szCs w:val="16"/>
                        <w:lang w:val="es-MX"/>
                      </w:rPr>
                    </w:pPr>
                    <w:r w:rsidRPr="00F209DB">
                      <w:rPr>
                        <w:sz w:val="16"/>
                        <w:szCs w:val="16"/>
                        <w:lang w:val="es-MX"/>
                      </w:rPr>
                      <w:t>Calle 11 No. 8 -17</w:t>
                    </w:r>
                  </w:p>
                  <w:p w14:paraId="23E65352" w14:textId="77777777" w:rsidR="00431296" w:rsidRPr="00F209DB" w:rsidRDefault="00431296" w:rsidP="00431296">
                    <w:pPr>
                      <w:rPr>
                        <w:sz w:val="16"/>
                        <w:szCs w:val="16"/>
                        <w:lang w:val="es-MX"/>
                      </w:rPr>
                    </w:pPr>
                    <w:r w:rsidRPr="00F209DB">
                      <w:rPr>
                        <w:sz w:val="16"/>
                        <w:szCs w:val="16"/>
                        <w:lang w:val="es-MX"/>
                      </w:rPr>
                      <w:t xml:space="preserve">Código Postal: 111711 </w:t>
                    </w:r>
                  </w:p>
                  <w:p w14:paraId="56173F03" w14:textId="77777777" w:rsidR="00431296" w:rsidRPr="00F209DB" w:rsidRDefault="00431296" w:rsidP="00431296">
                    <w:pPr>
                      <w:rPr>
                        <w:sz w:val="16"/>
                        <w:szCs w:val="16"/>
                        <w:lang w:val="es-MX"/>
                      </w:rPr>
                    </w:pPr>
                    <w:r w:rsidRPr="00F209DB">
                      <w:rPr>
                        <w:sz w:val="16"/>
                        <w:szCs w:val="16"/>
                        <w:lang w:val="es-MX"/>
                      </w:rPr>
                      <w:t>Tel. 3387000 - 3820660</w:t>
                    </w:r>
                  </w:p>
                  <w:p w14:paraId="54D94834" w14:textId="77777777" w:rsidR="00431296" w:rsidRPr="00F209DB" w:rsidRDefault="00431296" w:rsidP="00431296">
                    <w:pPr>
                      <w:rPr>
                        <w:sz w:val="16"/>
                        <w:szCs w:val="16"/>
                        <w:lang w:val="es-MX"/>
                      </w:rPr>
                    </w:pPr>
                    <w:r w:rsidRPr="00F209DB">
                      <w:rPr>
                        <w:sz w:val="16"/>
                        <w:szCs w:val="16"/>
                        <w:lang w:val="es-MX"/>
                      </w:rPr>
                      <w:t>Información Línea 195</w:t>
                    </w:r>
                  </w:p>
                  <w:p w14:paraId="2EB3E53C" w14:textId="77777777" w:rsidR="00431296" w:rsidRPr="00F209DB" w:rsidRDefault="00431296" w:rsidP="00431296">
                    <w:pPr>
                      <w:rPr>
                        <w:sz w:val="16"/>
                        <w:szCs w:val="16"/>
                        <w:lang w:val="es-MX"/>
                      </w:rPr>
                    </w:pPr>
                    <w:r w:rsidRPr="00F209DB">
                      <w:rPr>
                        <w:sz w:val="16"/>
                        <w:szCs w:val="16"/>
                        <w:lang w:val="es-MX"/>
                      </w:rPr>
                      <w:t>www.gobiernobogota.gov.co</w:t>
                    </w:r>
                  </w:p>
                  <w:p w14:paraId="466DE951" w14:textId="77777777" w:rsidR="00431296" w:rsidRDefault="00431296" w:rsidP="00431296">
                    <w:pPr>
                      <w:rPr>
                        <w:szCs w:val="16"/>
                      </w:rPr>
                    </w:pPr>
                  </w:p>
                </w:txbxContent>
              </v:textbox>
            </v:rect>
          </w:pict>
        </mc:Fallback>
      </mc:AlternateContent>
    </w:r>
  </w:p>
  <w:tbl>
    <w:tblPr>
      <w:tblW w:w="0" w:type="auto"/>
      <w:tblInd w:w="-459" w:type="dxa"/>
      <w:tblLook w:val="04A0" w:firstRow="1" w:lastRow="0" w:firstColumn="1" w:lastColumn="0" w:noHBand="0" w:noVBand="1"/>
    </w:tblPr>
    <w:tblGrid>
      <w:gridCol w:w="2324"/>
      <w:gridCol w:w="6231"/>
      <w:gridCol w:w="1685"/>
    </w:tblGrid>
    <w:tr w:rsidR="00C85002" w:rsidRPr="00990908" w14:paraId="60AB108B" w14:textId="77777777" w:rsidTr="001F3FBE">
      <w:tc>
        <w:tcPr>
          <w:tcW w:w="1998" w:type="dxa"/>
          <w:tcBorders>
            <w:right w:val="single" w:sz="4" w:space="0" w:color="auto"/>
          </w:tcBorders>
          <w:shd w:val="clear" w:color="auto" w:fill="auto"/>
          <w:vAlign w:val="center"/>
        </w:tcPr>
        <w:p w14:paraId="2758BA6D" w14:textId="77777777" w:rsidR="00C85002" w:rsidRPr="00990908" w:rsidRDefault="00C85002" w:rsidP="00C85002">
          <w:pPr>
            <w:spacing w:after="0"/>
            <w:ind w:left="323"/>
            <w:rPr>
              <w:rFonts w:ascii="Garamond" w:hAnsi="Garamond" w:cs="Arial"/>
              <w:sz w:val="16"/>
              <w:szCs w:val="16"/>
              <w:lang w:val="es-MX"/>
            </w:rPr>
          </w:pPr>
          <w:r w:rsidRPr="00990908">
            <w:rPr>
              <w:rFonts w:ascii="Garamond" w:hAnsi="Garamond" w:cs="Arial"/>
              <w:sz w:val="16"/>
              <w:szCs w:val="16"/>
              <w:lang w:val="es-MX"/>
            </w:rPr>
            <w:t>Edificio Liévano</w:t>
          </w:r>
        </w:p>
        <w:p w14:paraId="11F4B141" w14:textId="77777777" w:rsidR="00C85002" w:rsidRPr="00990908" w:rsidRDefault="00C85002" w:rsidP="00C85002">
          <w:pPr>
            <w:spacing w:after="0"/>
            <w:ind w:left="323"/>
            <w:rPr>
              <w:rFonts w:ascii="Garamond" w:hAnsi="Garamond" w:cs="Arial"/>
              <w:sz w:val="16"/>
              <w:szCs w:val="16"/>
              <w:lang w:val="es-MX"/>
            </w:rPr>
          </w:pPr>
          <w:r w:rsidRPr="00990908">
            <w:rPr>
              <w:rFonts w:ascii="Garamond" w:hAnsi="Garamond" w:cs="Arial"/>
              <w:sz w:val="16"/>
              <w:szCs w:val="16"/>
              <w:lang w:val="es-MX"/>
            </w:rPr>
            <w:t>Calle 11 No. 8 -17</w:t>
          </w:r>
        </w:p>
        <w:p w14:paraId="7340D34A" w14:textId="77777777" w:rsidR="00C85002" w:rsidRPr="00990908" w:rsidRDefault="00C85002" w:rsidP="00C85002">
          <w:pPr>
            <w:spacing w:after="0"/>
            <w:ind w:left="323"/>
            <w:rPr>
              <w:rFonts w:ascii="Garamond" w:hAnsi="Garamond" w:cs="Arial"/>
              <w:sz w:val="16"/>
              <w:szCs w:val="16"/>
              <w:lang w:val="es-MX"/>
            </w:rPr>
          </w:pPr>
          <w:r w:rsidRPr="00990908">
            <w:rPr>
              <w:rFonts w:ascii="Garamond" w:hAnsi="Garamond" w:cs="Arial"/>
              <w:sz w:val="16"/>
              <w:szCs w:val="16"/>
              <w:lang w:val="es-MX"/>
            </w:rPr>
            <w:t xml:space="preserve">Código Postal: 111711 </w:t>
          </w:r>
        </w:p>
        <w:p w14:paraId="18F6C56E" w14:textId="77777777" w:rsidR="00C85002" w:rsidRPr="00990908" w:rsidRDefault="00C85002" w:rsidP="00C85002">
          <w:pPr>
            <w:spacing w:after="0"/>
            <w:ind w:left="323"/>
            <w:rPr>
              <w:rFonts w:ascii="Garamond" w:hAnsi="Garamond" w:cs="Arial"/>
              <w:sz w:val="16"/>
              <w:szCs w:val="16"/>
              <w:lang w:val="es-MX"/>
            </w:rPr>
          </w:pPr>
          <w:r w:rsidRPr="00990908">
            <w:rPr>
              <w:rFonts w:ascii="Garamond" w:hAnsi="Garamond" w:cs="Arial"/>
              <w:sz w:val="16"/>
              <w:szCs w:val="16"/>
              <w:lang w:val="es-MX"/>
            </w:rPr>
            <w:t>Tel. 3387000 - 3820660</w:t>
          </w:r>
        </w:p>
        <w:p w14:paraId="4E00D711" w14:textId="77777777" w:rsidR="00C85002" w:rsidRPr="00990908" w:rsidRDefault="00C85002" w:rsidP="00C85002">
          <w:pPr>
            <w:spacing w:after="0"/>
            <w:ind w:left="323"/>
            <w:rPr>
              <w:rFonts w:ascii="Garamond" w:hAnsi="Garamond" w:cs="Arial"/>
              <w:sz w:val="16"/>
              <w:szCs w:val="16"/>
              <w:lang w:val="es-MX"/>
            </w:rPr>
          </w:pPr>
          <w:r w:rsidRPr="00990908">
            <w:rPr>
              <w:rFonts w:ascii="Garamond" w:hAnsi="Garamond" w:cs="Arial"/>
              <w:sz w:val="16"/>
              <w:szCs w:val="16"/>
              <w:lang w:val="es-MX"/>
            </w:rPr>
            <w:t>Información Línea 195</w:t>
          </w:r>
        </w:p>
        <w:p w14:paraId="1147734E" w14:textId="77777777" w:rsidR="00C85002" w:rsidRPr="00990908" w:rsidRDefault="00C85002" w:rsidP="00C85002">
          <w:pPr>
            <w:spacing w:after="0"/>
            <w:ind w:left="323"/>
            <w:rPr>
              <w:rFonts w:ascii="Garamond" w:hAnsi="Garamond" w:cs="Arial"/>
              <w:color w:val="00B0F0"/>
              <w:sz w:val="18"/>
              <w:szCs w:val="18"/>
            </w:rPr>
          </w:pPr>
          <w:r w:rsidRPr="00990908">
            <w:rPr>
              <w:rFonts w:ascii="Garamond" w:hAnsi="Garamond" w:cs="Arial"/>
              <w:sz w:val="16"/>
              <w:szCs w:val="16"/>
              <w:lang w:val="es-MX"/>
            </w:rPr>
            <w:t>www.gobiernobogota.gov.co</w:t>
          </w:r>
        </w:p>
      </w:tc>
      <w:tc>
        <w:tcPr>
          <w:tcW w:w="6366" w:type="dxa"/>
          <w:tcBorders>
            <w:left w:val="single" w:sz="4" w:space="0" w:color="auto"/>
          </w:tcBorders>
          <w:shd w:val="clear" w:color="auto" w:fill="auto"/>
          <w:vAlign w:val="center"/>
        </w:tcPr>
        <w:p w14:paraId="7D1F3FCA" w14:textId="77777777" w:rsidR="00C85002" w:rsidRPr="000A150F" w:rsidRDefault="00C85002" w:rsidP="00C85002">
          <w:pPr>
            <w:spacing w:after="0"/>
            <w:ind w:left="323"/>
            <w:jc w:val="center"/>
            <w:rPr>
              <w:rFonts w:ascii="Garamond" w:hAnsi="Garamond" w:cs="Arial"/>
              <w:sz w:val="18"/>
              <w:szCs w:val="18"/>
            </w:rPr>
          </w:pPr>
          <w:r w:rsidRPr="000A150F">
            <w:rPr>
              <w:rFonts w:ascii="Garamond" w:hAnsi="Garamond" w:cs="Arial"/>
              <w:sz w:val="18"/>
              <w:szCs w:val="18"/>
            </w:rPr>
            <w:t xml:space="preserve">Código: </w:t>
          </w:r>
          <w:r>
            <w:rPr>
              <w:rFonts w:ascii="Garamond" w:hAnsi="Garamond" w:cs="Arial"/>
              <w:sz w:val="18"/>
              <w:szCs w:val="18"/>
            </w:rPr>
            <w:t>GCO-GCI</w:t>
          </w:r>
          <w:r w:rsidRPr="000A150F">
            <w:rPr>
              <w:rFonts w:ascii="Garamond" w:hAnsi="Garamond" w:cs="Arial"/>
              <w:sz w:val="18"/>
              <w:szCs w:val="18"/>
            </w:rPr>
            <w:t>-F</w:t>
          </w:r>
          <w:r>
            <w:rPr>
              <w:rFonts w:ascii="Garamond" w:hAnsi="Garamond" w:cs="Arial"/>
              <w:sz w:val="18"/>
              <w:szCs w:val="18"/>
            </w:rPr>
            <w:t>143</w:t>
          </w:r>
        </w:p>
        <w:p w14:paraId="32DF1B06" w14:textId="2AD66B1C" w:rsidR="00C85002" w:rsidRPr="000A150F" w:rsidRDefault="00C85002" w:rsidP="00C85002">
          <w:pPr>
            <w:pStyle w:val="Standard"/>
            <w:ind w:left="323"/>
            <w:jc w:val="center"/>
            <w:rPr>
              <w:rFonts w:ascii="Garamond" w:hAnsi="Garamond" w:cs="Arial"/>
              <w:sz w:val="18"/>
              <w:szCs w:val="18"/>
            </w:rPr>
          </w:pPr>
          <w:r w:rsidRPr="000A150F">
            <w:rPr>
              <w:rFonts w:ascii="Garamond" w:hAnsi="Garamond" w:cs="Arial"/>
              <w:sz w:val="18"/>
              <w:szCs w:val="18"/>
            </w:rPr>
            <w:t xml:space="preserve">Versión: </w:t>
          </w:r>
          <w:r w:rsidR="00BD6642">
            <w:rPr>
              <w:rFonts w:ascii="Garamond" w:hAnsi="Garamond" w:cs="Arial"/>
              <w:sz w:val="18"/>
              <w:szCs w:val="18"/>
            </w:rPr>
            <w:t>1</w:t>
          </w:r>
          <w:r w:rsidR="008B2F17">
            <w:rPr>
              <w:rFonts w:ascii="Garamond" w:hAnsi="Garamond" w:cs="Arial"/>
              <w:sz w:val="18"/>
              <w:szCs w:val="18"/>
            </w:rPr>
            <w:t>1</w:t>
          </w:r>
        </w:p>
        <w:p w14:paraId="341C8BB9" w14:textId="199D317F" w:rsidR="00C85002" w:rsidRPr="000A150F" w:rsidRDefault="00C85002" w:rsidP="00C85002">
          <w:pPr>
            <w:pStyle w:val="Piedepgina"/>
            <w:ind w:left="323"/>
            <w:jc w:val="center"/>
            <w:rPr>
              <w:rFonts w:ascii="Garamond" w:hAnsi="Garamond" w:cs="Arial"/>
              <w:kern w:val="3"/>
              <w:sz w:val="18"/>
              <w:szCs w:val="18"/>
            </w:rPr>
          </w:pPr>
          <w:r w:rsidRPr="000A150F">
            <w:rPr>
              <w:rFonts w:ascii="Garamond" w:hAnsi="Garamond" w:cs="Arial"/>
              <w:kern w:val="3"/>
              <w:sz w:val="18"/>
              <w:szCs w:val="18"/>
            </w:rPr>
            <w:t xml:space="preserve">Vigencia: </w:t>
          </w:r>
          <w:r w:rsidR="00956F89">
            <w:rPr>
              <w:rFonts w:ascii="Garamond" w:hAnsi="Garamond" w:cs="Arial"/>
              <w:kern w:val="3"/>
              <w:sz w:val="18"/>
              <w:szCs w:val="18"/>
            </w:rPr>
            <w:t>26</w:t>
          </w:r>
          <w:r w:rsidRPr="000A150F">
            <w:rPr>
              <w:rFonts w:ascii="Garamond" w:hAnsi="Garamond" w:cs="Arial"/>
              <w:kern w:val="3"/>
              <w:sz w:val="18"/>
              <w:szCs w:val="18"/>
            </w:rPr>
            <w:t xml:space="preserve"> de </w:t>
          </w:r>
          <w:r w:rsidR="00BD6642">
            <w:rPr>
              <w:rFonts w:ascii="Garamond" w:hAnsi="Garamond" w:cs="Arial"/>
              <w:kern w:val="3"/>
              <w:sz w:val="18"/>
              <w:szCs w:val="18"/>
            </w:rPr>
            <w:t>julio</w:t>
          </w:r>
          <w:r w:rsidRPr="000A150F">
            <w:rPr>
              <w:rFonts w:ascii="Garamond" w:hAnsi="Garamond" w:cs="Arial"/>
              <w:kern w:val="3"/>
              <w:sz w:val="18"/>
              <w:szCs w:val="18"/>
            </w:rPr>
            <w:t xml:space="preserve"> de 202</w:t>
          </w:r>
          <w:r w:rsidR="00BD6642">
            <w:rPr>
              <w:rFonts w:ascii="Garamond" w:hAnsi="Garamond" w:cs="Arial"/>
              <w:kern w:val="3"/>
              <w:sz w:val="18"/>
              <w:szCs w:val="18"/>
            </w:rPr>
            <w:t>4</w:t>
          </w:r>
        </w:p>
        <w:p w14:paraId="46290A2E" w14:textId="71247736" w:rsidR="00C85002" w:rsidRPr="000A150F" w:rsidRDefault="00C85002" w:rsidP="00C85002">
          <w:pPr>
            <w:pStyle w:val="Piedepgina"/>
            <w:ind w:left="323"/>
            <w:jc w:val="center"/>
            <w:rPr>
              <w:rFonts w:ascii="Garamond" w:hAnsi="Garamond"/>
              <w:sz w:val="18"/>
              <w:szCs w:val="18"/>
            </w:rPr>
          </w:pPr>
          <w:r w:rsidRPr="000A150F">
            <w:rPr>
              <w:rStyle w:val="Nmerodepgina"/>
              <w:rFonts w:ascii="Garamond" w:hAnsi="Garamond"/>
              <w:sz w:val="18"/>
              <w:szCs w:val="18"/>
            </w:rPr>
            <w:t>Caso HOLA:</w:t>
          </w:r>
          <w:r w:rsidRPr="000A150F">
            <w:rPr>
              <w:rFonts w:ascii="Garamond" w:hAnsi="Garamond"/>
              <w:noProof/>
              <w:sz w:val="18"/>
              <w:szCs w:val="18"/>
              <w:lang w:eastAsia="es-CO"/>
            </w:rPr>
            <w:t xml:space="preserve"> </w:t>
          </w:r>
          <w:r w:rsidR="00956F89">
            <w:rPr>
              <w:rFonts w:ascii="Garamond" w:hAnsi="Garamond"/>
              <w:noProof/>
              <w:sz w:val="18"/>
              <w:szCs w:val="18"/>
              <w:lang w:eastAsia="es-CO"/>
            </w:rPr>
            <w:t>64148</w:t>
          </w:r>
        </w:p>
        <w:p w14:paraId="2F78559D" w14:textId="77777777" w:rsidR="00C85002" w:rsidRPr="00990908" w:rsidRDefault="00C85002" w:rsidP="00C85002">
          <w:pPr>
            <w:pStyle w:val="Piedepgina"/>
            <w:ind w:left="323"/>
            <w:jc w:val="center"/>
            <w:rPr>
              <w:rFonts w:ascii="Garamond" w:hAnsi="Garamond" w:cs="Arial"/>
              <w:color w:val="00B0F0"/>
              <w:sz w:val="18"/>
              <w:szCs w:val="18"/>
            </w:rPr>
          </w:pPr>
          <w:r w:rsidRPr="000A150F">
            <w:rPr>
              <w:rStyle w:val="Nmerodepgina"/>
              <w:rFonts w:ascii="Garamond" w:hAnsi="Garamond"/>
              <w:sz w:val="18"/>
              <w:szCs w:val="18"/>
            </w:rPr>
            <w:t xml:space="preserve">Página </w:t>
          </w:r>
          <w:r w:rsidRPr="000A150F">
            <w:rPr>
              <w:rStyle w:val="Nmerodepgina"/>
              <w:rFonts w:ascii="Garamond" w:hAnsi="Garamond"/>
              <w:sz w:val="18"/>
              <w:szCs w:val="18"/>
            </w:rPr>
            <w:fldChar w:fldCharType="begin"/>
          </w:r>
          <w:r w:rsidRPr="000A150F">
            <w:rPr>
              <w:rStyle w:val="Nmerodepgina"/>
              <w:rFonts w:ascii="Garamond" w:hAnsi="Garamond"/>
              <w:sz w:val="18"/>
              <w:szCs w:val="18"/>
            </w:rPr>
            <w:instrText xml:space="preserve"> PAGE </w:instrText>
          </w:r>
          <w:r w:rsidRPr="000A150F">
            <w:rPr>
              <w:rStyle w:val="Nmerodepgina"/>
              <w:rFonts w:ascii="Garamond" w:hAnsi="Garamond"/>
              <w:sz w:val="18"/>
              <w:szCs w:val="18"/>
            </w:rPr>
            <w:fldChar w:fldCharType="separate"/>
          </w:r>
          <w:r w:rsidR="00E85647">
            <w:rPr>
              <w:rStyle w:val="Nmerodepgina"/>
              <w:rFonts w:ascii="Garamond" w:hAnsi="Garamond"/>
              <w:noProof/>
              <w:sz w:val="18"/>
              <w:szCs w:val="18"/>
            </w:rPr>
            <w:t>1</w:t>
          </w:r>
          <w:r w:rsidRPr="000A150F">
            <w:rPr>
              <w:rStyle w:val="Nmerodepgina"/>
              <w:rFonts w:ascii="Garamond" w:hAnsi="Garamond"/>
              <w:sz w:val="18"/>
              <w:szCs w:val="18"/>
            </w:rPr>
            <w:fldChar w:fldCharType="end"/>
          </w:r>
          <w:r w:rsidRPr="000A150F">
            <w:rPr>
              <w:rStyle w:val="Nmerodepgina"/>
              <w:rFonts w:ascii="Garamond" w:hAnsi="Garamond"/>
              <w:sz w:val="18"/>
              <w:szCs w:val="18"/>
            </w:rPr>
            <w:t xml:space="preserve"> de </w:t>
          </w:r>
          <w:r w:rsidRPr="000A150F">
            <w:rPr>
              <w:rStyle w:val="Nmerodepgina"/>
              <w:rFonts w:ascii="Garamond" w:hAnsi="Garamond"/>
              <w:sz w:val="18"/>
              <w:szCs w:val="18"/>
            </w:rPr>
            <w:fldChar w:fldCharType="begin"/>
          </w:r>
          <w:r w:rsidRPr="000A150F">
            <w:rPr>
              <w:rStyle w:val="Nmerodepgina"/>
              <w:rFonts w:ascii="Garamond" w:hAnsi="Garamond"/>
              <w:sz w:val="18"/>
              <w:szCs w:val="18"/>
            </w:rPr>
            <w:instrText xml:space="preserve"> NUMPAGES \*Arabic </w:instrText>
          </w:r>
          <w:r w:rsidRPr="000A150F">
            <w:rPr>
              <w:rStyle w:val="Nmerodepgina"/>
              <w:rFonts w:ascii="Garamond" w:hAnsi="Garamond"/>
              <w:sz w:val="18"/>
              <w:szCs w:val="18"/>
            </w:rPr>
            <w:fldChar w:fldCharType="separate"/>
          </w:r>
          <w:r w:rsidR="00E85647">
            <w:rPr>
              <w:rStyle w:val="Nmerodepgina"/>
              <w:rFonts w:ascii="Garamond" w:hAnsi="Garamond"/>
              <w:noProof/>
              <w:sz w:val="18"/>
              <w:szCs w:val="18"/>
            </w:rPr>
            <w:t>1</w:t>
          </w:r>
          <w:r w:rsidRPr="000A150F">
            <w:rPr>
              <w:rStyle w:val="Nmerodepgina"/>
              <w:rFonts w:ascii="Garamond" w:hAnsi="Garamond"/>
              <w:sz w:val="18"/>
              <w:szCs w:val="18"/>
            </w:rPr>
            <w:fldChar w:fldCharType="end"/>
          </w:r>
        </w:p>
      </w:tc>
      <w:tc>
        <w:tcPr>
          <w:tcW w:w="1716" w:type="dxa"/>
          <w:shd w:val="clear" w:color="auto" w:fill="auto"/>
        </w:tcPr>
        <w:p w14:paraId="367925C7" w14:textId="77777777" w:rsidR="00C85002" w:rsidRPr="00990908" w:rsidRDefault="00C85002" w:rsidP="00C85002">
          <w:pPr>
            <w:ind w:left="323"/>
            <w:rPr>
              <w:rFonts w:ascii="Garamond" w:hAnsi="Garamond" w:cs="Arial"/>
              <w:color w:val="00B0F0"/>
              <w:sz w:val="16"/>
              <w:szCs w:val="16"/>
            </w:rPr>
          </w:pPr>
          <w:r w:rsidRPr="00C85002">
            <w:rPr>
              <w:rFonts w:ascii="Garamond" w:hAnsi="Garamond" w:cs="Arial"/>
              <w:noProof/>
              <w:color w:val="00B0F0"/>
              <w:sz w:val="16"/>
              <w:szCs w:val="16"/>
              <w:lang w:val="es-CO" w:eastAsia="es-CO"/>
            </w:rPr>
            <w:drawing>
              <wp:anchor distT="0" distB="0" distL="114300" distR="114300" simplePos="0" relativeHeight="251660288" behindDoc="0" locked="0" layoutInCell="1" allowOverlap="1" wp14:anchorId="2BB6030A" wp14:editId="009F54D4">
                <wp:simplePos x="0" y="0"/>
                <wp:positionH relativeFrom="column">
                  <wp:posOffset>176530</wp:posOffset>
                </wp:positionH>
                <wp:positionV relativeFrom="paragraph">
                  <wp:posOffset>91440</wp:posOffset>
                </wp:positionV>
                <wp:extent cx="600075" cy="595957"/>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95957"/>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Garamond" w:hAnsi="Garamond" w:cs="Arial"/>
              <w:noProof/>
              <w:color w:val="00B0F0"/>
              <w:sz w:val="16"/>
              <w:szCs w:val="16"/>
              <w:lang w:val="es-CO" w:eastAsia="es-CO"/>
            </w:rPr>
            <w:drawing>
              <wp:anchor distT="0" distB="0" distL="0" distR="0" simplePos="0" relativeHeight="251658240" behindDoc="0" locked="0" layoutInCell="1" allowOverlap="1" wp14:anchorId="7B860A5A" wp14:editId="60480785">
                <wp:simplePos x="0" y="0"/>
                <wp:positionH relativeFrom="margin">
                  <wp:posOffset>5556885</wp:posOffset>
                </wp:positionH>
                <wp:positionV relativeFrom="paragraph">
                  <wp:posOffset>8117840</wp:posOffset>
                </wp:positionV>
                <wp:extent cx="401955" cy="401955"/>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1955" cy="40195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1DA688C1" w14:textId="77777777" w:rsidR="00431296" w:rsidRDefault="00431296" w:rsidP="009151AA">
    <w:pPr>
      <w:pStyle w:val="Piedepgina"/>
      <w:jc w:val="right"/>
      <w:rPr>
        <w:rFonts w:ascii="Code3of9" w:hAnsi="Code3of9" w:cs="Cambria Math"/>
        <w:b/>
        <w:bCs/>
      </w:rPr>
    </w:pPr>
  </w:p>
  <w:p w14:paraId="18D908F1" w14:textId="77777777" w:rsidR="00431296" w:rsidRDefault="00431296" w:rsidP="009151AA">
    <w:pPr>
      <w:pStyle w:val="Piedepgina"/>
      <w:jc w:val="right"/>
      <w:rPr>
        <w:rFonts w:ascii="Code3of9" w:hAnsi="Code3of9" w:cs="Cambria Math"/>
        <w:b/>
        <w:bCs/>
      </w:rPr>
    </w:pPr>
  </w:p>
  <w:p w14:paraId="5938BB33" w14:textId="77777777" w:rsidR="00431296" w:rsidRDefault="00431296" w:rsidP="00431296">
    <w:pPr>
      <w:pStyle w:val="Piedepgina"/>
      <w:rPr>
        <w:lang w:eastAsia="es-CO"/>
      </w:rPr>
    </w:pPr>
  </w:p>
  <w:p w14:paraId="70726F76" w14:textId="77777777" w:rsidR="00431296" w:rsidRDefault="001E43DE" w:rsidP="00431296">
    <w:pPr>
      <w:pStyle w:val="Piedepgina"/>
      <w:rPr>
        <w:rFonts w:ascii="Code3of9" w:hAnsi="Code3of9" w:cs="Cambria Math"/>
        <w:b/>
        <w:bCs/>
      </w:rPr>
    </w:pPr>
    <w:r>
      <w:rPr>
        <w:noProof/>
        <w:lang w:val="es-CO" w:eastAsia="es-CO"/>
      </w:rPr>
      <mc:AlternateContent>
        <mc:Choice Requires="wps">
          <w:drawing>
            <wp:anchor distT="0" distB="0" distL="114300" distR="114300" simplePos="0" relativeHeight="251655680" behindDoc="0" locked="0" layoutInCell="1" allowOverlap="1" wp14:anchorId="46556331" wp14:editId="54CB1B87">
              <wp:simplePos x="0" y="0"/>
              <wp:positionH relativeFrom="column">
                <wp:posOffset>927735</wp:posOffset>
              </wp:positionH>
              <wp:positionV relativeFrom="paragraph">
                <wp:posOffset>9001760</wp:posOffset>
              </wp:positionV>
              <wp:extent cx="1828800" cy="800100"/>
              <wp:effectExtent l="0" t="0" r="0" b="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wps:spPr>
                    <wps:txbx>
                      <w:txbxContent>
                        <w:p w14:paraId="703DC58E" w14:textId="77777777" w:rsidR="00431296" w:rsidRPr="00F209DB" w:rsidRDefault="00431296" w:rsidP="00431296">
                          <w:pPr>
                            <w:rPr>
                              <w:sz w:val="16"/>
                              <w:szCs w:val="16"/>
                              <w:lang w:val="es-MX"/>
                            </w:rPr>
                          </w:pPr>
                          <w:r w:rsidRPr="00F209DB">
                            <w:rPr>
                              <w:sz w:val="16"/>
                              <w:szCs w:val="16"/>
                              <w:lang w:val="es-MX"/>
                            </w:rPr>
                            <w:t>Edificio Liévano</w:t>
                          </w:r>
                        </w:p>
                        <w:p w14:paraId="0CD0CA08" w14:textId="77777777" w:rsidR="00431296" w:rsidRPr="00F209DB" w:rsidRDefault="00431296" w:rsidP="00431296">
                          <w:pPr>
                            <w:rPr>
                              <w:sz w:val="16"/>
                              <w:szCs w:val="16"/>
                              <w:lang w:val="es-MX"/>
                            </w:rPr>
                          </w:pPr>
                          <w:r w:rsidRPr="00F209DB">
                            <w:rPr>
                              <w:sz w:val="16"/>
                              <w:szCs w:val="16"/>
                              <w:lang w:val="es-MX"/>
                            </w:rPr>
                            <w:t>Calle 11 No. 8 -17</w:t>
                          </w:r>
                        </w:p>
                        <w:p w14:paraId="40E35412" w14:textId="77777777" w:rsidR="00431296" w:rsidRPr="00F209DB" w:rsidRDefault="00431296" w:rsidP="00431296">
                          <w:pPr>
                            <w:rPr>
                              <w:sz w:val="16"/>
                              <w:szCs w:val="16"/>
                              <w:lang w:val="es-MX"/>
                            </w:rPr>
                          </w:pPr>
                          <w:r w:rsidRPr="00F209DB">
                            <w:rPr>
                              <w:sz w:val="16"/>
                              <w:szCs w:val="16"/>
                              <w:lang w:val="es-MX"/>
                            </w:rPr>
                            <w:t xml:space="preserve">Código Postal: 111711 </w:t>
                          </w:r>
                        </w:p>
                        <w:p w14:paraId="6C1D1519" w14:textId="77777777" w:rsidR="00431296" w:rsidRPr="00F209DB" w:rsidRDefault="00431296" w:rsidP="00431296">
                          <w:pPr>
                            <w:rPr>
                              <w:sz w:val="16"/>
                              <w:szCs w:val="16"/>
                              <w:lang w:val="es-MX"/>
                            </w:rPr>
                          </w:pPr>
                          <w:r w:rsidRPr="00F209DB">
                            <w:rPr>
                              <w:sz w:val="16"/>
                              <w:szCs w:val="16"/>
                              <w:lang w:val="es-MX"/>
                            </w:rPr>
                            <w:t>Tel. 3387000 - 3820660</w:t>
                          </w:r>
                        </w:p>
                        <w:p w14:paraId="32BF42C4" w14:textId="77777777" w:rsidR="00431296" w:rsidRPr="00F209DB" w:rsidRDefault="00431296" w:rsidP="00431296">
                          <w:pPr>
                            <w:rPr>
                              <w:sz w:val="16"/>
                              <w:szCs w:val="16"/>
                              <w:lang w:val="es-MX"/>
                            </w:rPr>
                          </w:pPr>
                          <w:r w:rsidRPr="00F209DB">
                            <w:rPr>
                              <w:sz w:val="16"/>
                              <w:szCs w:val="16"/>
                              <w:lang w:val="es-MX"/>
                            </w:rPr>
                            <w:t>Información Línea 195</w:t>
                          </w:r>
                        </w:p>
                        <w:p w14:paraId="6E711538" w14:textId="77777777" w:rsidR="00431296" w:rsidRPr="00F209DB" w:rsidRDefault="00431296" w:rsidP="00431296">
                          <w:pPr>
                            <w:rPr>
                              <w:sz w:val="16"/>
                              <w:szCs w:val="16"/>
                              <w:lang w:val="es-MX"/>
                            </w:rPr>
                          </w:pPr>
                          <w:r w:rsidRPr="00F209DB">
                            <w:rPr>
                              <w:sz w:val="16"/>
                              <w:szCs w:val="16"/>
                              <w:lang w:val="es-MX"/>
                            </w:rPr>
                            <w:t>www.gobiernobogota.gov.co</w:t>
                          </w:r>
                        </w:p>
                        <w:p w14:paraId="0347F225" w14:textId="77777777" w:rsidR="00431296" w:rsidRDefault="00431296" w:rsidP="00431296">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56331" id="Rectángulo 1" o:spid="_x0000_s1027" style="position:absolute;margin-left:73.05pt;margin-top:708.8pt;width:2in;height: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" stroked="f">
              <v:textbox inset="7.25pt,3.65pt,7.25pt,3.65pt">
                <w:txbxContent>
                  <w:p w14:paraId="703DC58E" w14:textId="77777777" w:rsidR="00431296" w:rsidRPr="00F209DB" w:rsidRDefault="00431296" w:rsidP="00431296">
                    <w:pPr>
                      <w:rPr>
                        <w:sz w:val="16"/>
                        <w:szCs w:val="16"/>
                        <w:lang w:val="es-MX"/>
                      </w:rPr>
                    </w:pPr>
                    <w:r w:rsidRPr="00F209DB">
                      <w:rPr>
                        <w:sz w:val="16"/>
                        <w:szCs w:val="16"/>
                        <w:lang w:val="es-MX"/>
                      </w:rPr>
                      <w:t>Edificio Liévano</w:t>
                    </w:r>
                  </w:p>
                  <w:p w14:paraId="0CD0CA08" w14:textId="77777777" w:rsidR="00431296" w:rsidRPr="00F209DB" w:rsidRDefault="00431296" w:rsidP="00431296">
                    <w:pPr>
                      <w:rPr>
                        <w:sz w:val="16"/>
                        <w:szCs w:val="16"/>
                        <w:lang w:val="es-MX"/>
                      </w:rPr>
                    </w:pPr>
                    <w:r w:rsidRPr="00F209DB">
                      <w:rPr>
                        <w:sz w:val="16"/>
                        <w:szCs w:val="16"/>
                        <w:lang w:val="es-MX"/>
                      </w:rPr>
                      <w:t>Calle 11 No. 8 -17</w:t>
                    </w:r>
                  </w:p>
                  <w:p w14:paraId="40E35412" w14:textId="77777777" w:rsidR="00431296" w:rsidRPr="00F209DB" w:rsidRDefault="00431296" w:rsidP="00431296">
                    <w:pPr>
                      <w:rPr>
                        <w:sz w:val="16"/>
                        <w:szCs w:val="16"/>
                        <w:lang w:val="es-MX"/>
                      </w:rPr>
                    </w:pPr>
                    <w:r w:rsidRPr="00F209DB">
                      <w:rPr>
                        <w:sz w:val="16"/>
                        <w:szCs w:val="16"/>
                        <w:lang w:val="es-MX"/>
                      </w:rPr>
                      <w:t xml:space="preserve">Código Postal: 111711 </w:t>
                    </w:r>
                  </w:p>
                  <w:p w14:paraId="6C1D1519" w14:textId="77777777" w:rsidR="00431296" w:rsidRPr="00F209DB" w:rsidRDefault="00431296" w:rsidP="00431296">
                    <w:pPr>
                      <w:rPr>
                        <w:sz w:val="16"/>
                        <w:szCs w:val="16"/>
                        <w:lang w:val="es-MX"/>
                      </w:rPr>
                    </w:pPr>
                    <w:r w:rsidRPr="00F209DB">
                      <w:rPr>
                        <w:sz w:val="16"/>
                        <w:szCs w:val="16"/>
                        <w:lang w:val="es-MX"/>
                      </w:rPr>
                      <w:t>Tel. 3387000 - 3820660</w:t>
                    </w:r>
                  </w:p>
                  <w:p w14:paraId="32BF42C4" w14:textId="77777777" w:rsidR="00431296" w:rsidRPr="00F209DB" w:rsidRDefault="00431296" w:rsidP="00431296">
                    <w:pPr>
                      <w:rPr>
                        <w:sz w:val="16"/>
                        <w:szCs w:val="16"/>
                        <w:lang w:val="es-MX"/>
                      </w:rPr>
                    </w:pPr>
                    <w:r w:rsidRPr="00F209DB">
                      <w:rPr>
                        <w:sz w:val="16"/>
                        <w:szCs w:val="16"/>
                        <w:lang w:val="es-MX"/>
                      </w:rPr>
                      <w:t>Información Línea 195</w:t>
                    </w:r>
                  </w:p>
                  <w:p w14:paraId="6E711538" w14:textId="77777777" w:rsidR="00431296" w:rsidRPr="00F209DB" w:rsidRDefault="00431296" w:rsidP="00431296">
                    <w:pPr>
                      <w:rPr>
                        <w:sz w:val="16"/>
                        <w:szCs w:val="16"/>
                        <w:lang w:val="es-MX"/>
                      </w:rPr>
                    </w:pPr>
                    <w:r w:rsidRPr="00F209DB">
                      <w:rPr>
                        <w:sz w:val="16"/>
                        <w:szCs w:val="16"/>
                        <w:lang w:val="es-MX"/>
                      </w:rPr>
                      <w:t>www.gobiernobogota.gov.co</w:t>
                    </w:r>
                  </w:p>
                  <w:p w14:paraId="0347F225" w14:textId="77777777" w:rsidR="00431296" w:rsidRDefault="00431296" w:rsidP="00431296">
                    <w:pPr>
                      <w:rPr>
                        <w:szCs w:val="16"/>
                      </w:rPr>
                    </w:pPr>
                  </w:p>
                </w:txbxContent>
              </v:textbox>
            </v:rect>
          </w:pict>
        </mc:Fallback>
      </mc:AlternateContent>
    </w:r>
  </w:p>
  <w:p w14:paraId="712AFD32" w14:textId="77777777" w:rsidR="00431296" w:rsidRDefault="00431296" w:rsidP="009151AA">
    <w:pPr>
      <w:pStyle w:val="Piedepgina"/>
      <w:jc w:val="right"/>
      <w:rPr>
        <w:rFonts w:ascii="Code3of9" w:hAnsi="Code3of9" w:cs="Cambria Math"/>
        <w:b/>
        <w:bCs/>
      </w:rPr>
    </w:pPr>
  </w:p>
  <w:p w14:paraId="194066C5" w14:textId="77777777" w:rsidR="00431296" w:rsidRPr="00575ECE" w:rsidRDefault="00431296" w:rsidP="009151AA">
    <w:pPr>
      <w:pStyle w:val="Piedepgina"/>
      <w:jc w:val="right"/>
      <w:rPr>
        <w:rFonts w:ascii="Code3of9" w:hAnsi="Code3of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99FD4" w14:textId="77777777" w:rsidR="007C386E" w:rsidRDefault="007C386E">
      <w:pPr>
        <w:spacing w:after="0" w:line="240" w:lineRule="auto"/>
      </w:pPr>
      <w:r>
        <w:separator/>
      </w:r>
    </w:p>
  </w:footnote>
  <w:footnote w:type="continuationSeparator" w:id="0">
    <w:p w14:paraId="1885F4DE" w14:textId="77777777" w:rsidR="007C386E" w:rsidRDefault="007C38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176" w:type="dxa"/>
      <w:tblLook w:val="04A0" w:firstRow="1" w:lastRow="0" w:firstColumn="1" w:lastColumn="0" w:noHBand="0" w:noVBand="1"/>
    </w:tblPr>
    <w:tblGrid>
      <w:gridCol w:w="3559"/>
      <w:gridCol w:w="6176"/>
    </w:tblGrid>
    <w:tr w:rsidR="00C85002" w14:paraId="5C1EF790" w14:textId="77777777" w:rsidTr="001F3FBE">
      <w:tc>
        <w:tcPr>
          <w:tcW w:w="3559" w:type="dxa"/>
          <w:shd w:val="clear" w:color="auto" w:fill="auto"/>
        </w:tcPr>
        <w:p w14:paraId="7715489E" w14:textId="77777777" w:rsidR="00C85002" w:rsidRDefault="00C85002" w:rsidP="00C85002">
          <w:pPr>
            <w:pStyle w:val="Encabezado"/>
            <w:tabs>
              <w:tab w:val="center" w:pos="4703"/>
            </w:tabs>
          </w:pPr>
          <w:r>
            <w:rPr>
              <w:noProof/>
              <w:lang w:val="es-CO" w:eastAsia="es-CO"/>
            </w:rPr>
            <w:drawing>
              <wp:anchor distT="0" distB="0" distL="114300" distR="114300" simplePos="0" relativeHeight="251661312" behindDoc="1" locked="0" layoutInCell="1" allowOverlap="1" wp14:anchorId="138E98B5" wp14:editId="608519B0">
                <wp:simplePos x="0" y="0"/>
                <wp:positionH relativeFrom="column">
                  <wp:posOffset>47625</wp:posOffset>
                </wp:positionH>
                <wp:positionV relativeFrom="paragraph">
                  <wp:posOffset>116205</wp:posOffset>
                </wp:positionV>
                <wp:extent cx="2009775" cy="619125"/>
                <wp:effectExtent l="0" t="0" r="9525" b="9525"/>
                <wp:wrapTight wrapText="bothSides">
                  <wp:wrapPolygon edited="0">
                    <wp:start x="0" y="0"/>
                    <wp:lineTo x="0" y="21268"/>
                    <wp:lineTo x="21498" y="21268"/>
                    <wp:lineTo x="21498"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619125"/>
                        </a:xfrm>
                        <a:prstGeom prst="rect">
                          <a:avLst/>
                        </a:prstGeom>
                        <a:noFill/>
                        <a:ln>
                          <a:noFill/>
                        </a:ln>
                      </pic:spPr>
                    </pic:pic>
                  </a:graphicData>
                </a:graphic>
              </wp:anchor>
            </w:drawing>
          </w:r>
        </w:p>
      </w:tc>
      <w:tc>
        <w:tcPr>
          <w:tcW w:w="6176" w:type="dxa"/>
          <w:shd w:val="clear" w:color="auto" w:fill="auto"/>
        </w:tcPr>
        <w:p w14:paraId="068FD65B" w14:textId="77777777" w:rsidR="00C85002" w:rsidRPr="00771DB0" w:rsidRDefault="00C85002" w:rsidP="00C85002">
          <w:pPr>
            <w:spacing w:line="360" w:lineRule="auto"/>
            <w:jc w:val="center"/>
            <w:rPr>
              <w:rFonts w:ascii="Garamond" w:hAnsi="Garamond" w:cs="Garamond"/>
              <w:b/>
              <w:color w:val="00B0F0"/>
            </w:rPr>
          </w:pPr>
        </w:p>
        <w:p w14:paraId="571F0566" w14:textId="77777777" w:rsidR="00C85002" w:rsidRDefault="00C85002" w:rsidP="00C85002">
          <w:pPr>
            <w:spacing w:line="360" w:lineRule="auto"/>
            <w:jc w:val="center"/>
          </w:pPr>
          <w:r>
            <w:rPr>
              <w:rFonts w:ascii="Garamond" w:hAnsi="Garamond" w:cs="Garamond"/>
              <w:b/>
            </w:rPr>
            <w:t>CONDICIONES GENERALES</w:t>
          </w:r>
        </w:p>
      </w:tc>
    </w:tr>
  </w:tbl>
  <w:p w14:paraId="2B0C4387" w14:textId="77777777" w:rsidR="00153982" w:rsidRPr="00501F3E" w:rsidRDefault="006C76C4" w:rsidP="00C85002">
    <w:pPr>
      <w:tabs>
        <w:tab w:val="left" w:pos="426"/>
      </w:tabs>
      <w:spacing w:after="0"/>
      <w:jc w:val="center"/>
      <w:rPr>
        <w:rFonts w:ascii="Code3of9" w:hAnsi="Code3of9"/>
        <w:bCs/>
        <w:shd w:val="clear" w:color="auto" w:fill="FFFFFF"/>
      </w:rPr>
    </w:pPr>
    <w:r>
      <w:rPr>
        <w:rFonts w:ascii="Garamond" w:eastAsia="Times New Roman" w:hAnsi="Garamond"/>
        <w:b/>
        <w:bCs/>
        <w:color w:val="000000"/>
        <w:kern w:val="1"/>
        <w:lang w:val="es-CO" w:eastAsia="es-ES"/>
      </w:rPr>
      <w:t xml:space="preserve">                                      </w:t>
    </w:r>
  </w:p>
  <w:p w14:paraId="10876152" w14:textId="77777777" w:rsidR="007320CD" w:rsidRPr="00501F3E" w:rsidRDefault="007320CD" w:rsidP="00FD1166">
    <w:pPr>
      <w:tabs>
        <w:tab w:val="left" w:pos="426"/>
      </w:tabs>
      <w:spacing w:after="0"/>
      <w:jc w:val="center"/>
      <w:rPr>
        <w:rFonts w:ascii="Code3of9" w:eastAsia="Times New Roman" w:hAnsi="Code3of9"/>
        <w:b/>
        <w:bCs/>
        <w:color w:val="FF0000"/>
        <w:kern w:val="1"/>
        <w:sz w:val="24"/>
        <w:szCs w:val="24"/>
        <w:lang w:val="es-CO" w:eastAsia="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6"/>
    <w:multiLevelType w:val="multilevel"/>
    <w:tmpl w:val="00000006"/>
    <w:name w:val="WW8Num6"/>
    <w:lvl w:ilvl="0">
      <w:start w:val="1"/>
      <w:numFmt w:val="decimal"/>
      <w:lvlText w:val="%1"/>
      <w:lvlJc w:val="left"/>
      <w:pPr>
        <w:tabs>
          <w:tab w:val="num" w:pos="420"/>
        </w:tabs>
        <w:ind w:left="420" w:hanging="420"/>
      </w:pPr>
      <w:rPr>
        <w:rFonts w:ascii="Arial" w:hAnsi="Arial" w:cs="Arial"/>
        <w:sz w:val="22"/>
        <w:szCs w:val="22"/>
        <w:lang w:val="es-ES"/>
      </w:rPr>
    </w:lvl>
    <w:lvl w:ilvl="1">
      <w:start w:val="11"/>
      <w:numFmt w:val="decimal"/>
      <w:lvlText w:val="%1.%2"/>
      <w:lvlJc w:val="left"/>
      <w:pPr>
        <w:tabs>
          <w:tab w:val="num" w:pos="420"/>
        </w:tabs>
        <w:ind w:left="420" w:hanging="420"/>
      </w:pPr>
      <w:rPr>
        <w:rFonts w:ascii="Arial" w:hAnsi="Arial" w:cs="Arial"/>
        <w:sz w:val="22"/>
        <w:szCs w:val="22"/>
        <w:lang w:val="es-ES"/>
      </w:rPr>
    </w:lvl>
    <w:lvl w:ilvl="2">
      <w:start w:val="1"/>
      <w:numFmt w:val="decimal"/>
      <w:lvlText w:val="%1.%2.%3"/>
      <w:lvlJc w:val="left"/>
      <w:pPr>
        <w:tabs>
          <w:tab w:val="num" w:pos="720"/>
        </w:tabs>
        <w:ind w:left="720" w:hanging="720"/>
      </w:pPr>
      <w:rPr>
        <w:rFonts w:ascii="Arial" w:hAnsi="Arial" w:cs="Arial"/>
        <w:sz w:val="22"/>
        <w:szCs w:val="22"/>
        <w:lang w:val="es-ES"/>
      </w:rPr>
    </w:lvl>
    <w:lvl w:ilvl="3">
      <w:start w:val="1"/>
      <w:numFmt w:val="decimal"/>
      <w:lvlText w:val="%1.%2.%3.%4"/>
      <w:lvlJc w:val="left"/>
      <w:pPr>
        <w:tabs>
          <w:tab w:val="num" w:pos="720"/>
        </w:tabs>
        <w:ind w:left="720" w:hanging="720"/>
      </w:pPr>
      <w:rPr>
        <w:rFonts w:ascii="Arial" w:hAnsi="Arial" w:cs="Arial"/>
        <w:sz w:val="22"/>
        <w:szCs w:val="22"/>
        <w:lang w:val="es-ES"/>
      </w:rPr>
    </w:lvl>
    <w:lvl w:ilvl="4">
      <w:start w:val="1"/>
      <w:numFmt w:val="decimal"/>
      <w:lvlText w:val="%1.%2.%3.%4.%5"/>
      <w:lvlJc w:val="left"/>
      <w:pPr>
        <w:tabs>
          <w:tab w:val="num" w:pos="1080"/>
        </w:tabs>
        <w:ind w:left="1080" w:hanging="1080"/>
      </w:pPr>
      <w:rPr>
        <w:rFonts w:ascii="Arial" w:hAnsi="Arial" w:cs="Arial"/>
        <w:sz w:val="22"/>
        <w:szCs w:val="22"/>
        <w:lang w:val="es-ES"/>
      </w:rPr>
    </w:lvl>
    <w:lvl w:ilvl="5">
      <w:start w:val="1"/>
      <w:numFmt w:val="decimal"/>
      <w:lvlText w:val="%1.%2.%3.%4.%5.%6"/>
      <w:lvlJc w:val="left"/>
      <w:pPr>
        <w:tabs>
          <w:tab w:val="num" w:pos="1080"/>
        </w:tabs>
        <w:ind w:left="1080" w:hanging="1080"/>
      </w:pPr>
      <w:rPr>
        <w:rFonts w:ascii="Arial" w:hAnsi="Arial" w:cs="Arial"/>
        <w:sz w:val="22"/>
        <w:szCs w:val="22"/>
        <w:lang w:val="es-ES"/>
      </w:rPr>
    </w:lvl>
    <w:lvl w:ilvl="6">
      <w:start w:val="1"/>
      <w:numFmt w:val="decimal"/>
      <w:lvlText w:val="%1.%2.%3.%4.%5.%6.%7"/>
      <w:lvlJc w:val="left"/>
      <w:pPr>
        <w:tabs>
          <w:tab w:val="num" w:pos="1440"/>
        </w:tabs>
        <w:ind w:left="1440" w:hanging="1440"/>
      </w:pPr>
      <w:rPr>
        <w:rFonts w:ascii="Arial" w:hAnsi="Arial" w:cs="Arial"/>
        <w:sz w:val="22"/>
        <w:szCs w:val="22"/>
        <w:lang w:val="es-ES"/>
      </w:rPr>
    </w:lvl>
    <w:lvl w:ilvl="7">
      <w:start w:val="1"/>
      <w:numFmt w:val="decimal"/>
      <w:lvlText w:val="%1.%2.%3.%4.%5.%6.%7.%8"/>
      <w:lvlJc w:val="left"/>
      <w:pPr>
        <w:tabs>
          <w:tab w:val="num" w:pos="1440"/>
        </w:tabs>
        <w:ind w:left="1440" w:hanging="1440"/>
      </w:pPr>
      <w:rPr>
        <w:rFonts w:ascii="Arial" w:hAnsi="Arial" w:cs="Arial"/>
        <w:sz w:val="22"/>
        <w:szCs w:val="22"/>
        <w:lang w:val="es-ES"/>
      </w:rPr>
    </w:lvl>
    <w:lvl w:ilvl="8">
      <w:start w:val="1"/>
      <w:numFmt w:val="decimal"/>
      <w:lvlText w:val="%1.%2.%3.%4.%5.%6.%7.%8.%9"/>
      <w:lvlJc w:val="left"/>
      <w:pPr>
        <w:tabs>
          <w:tab w:val="num" w:pos="1800"/>
        </w:tabs>
        <w:ind w:left="1800" w:hanging="1800"/>
      </w:pPr>
      <w:rPr>
        <w:rFonts w:ascii="Arial" w:hAnsi="Arial" w:cs="Arial"/>
        <w:sz w:val="22"/>
        <w:szCs w:val="22"/>
        <w:lang w:val="es-ES"/>
      </w:rPr>
    </w:lvl>
  </w:abstractNum>
  <w:abstractNum w:abstractNumId="2" w15:restartNumberingAfterBreak="0">
    <w:nsid w:val="00000008"/>
    <w:multiLevelType w:val="singleLevel"/>
    <w:tmpl w:val="33C2007E"/>
    <w:name w:val="WW8Num8"/>
    <w:lvl w:ilvl="0">
      <w:start w:val="1"/>
      <w:numFmt w:val="decimal"/>
      <w:lvlText w:val="%1."/>
      <w:lvlJc w:val="left"/>
      <w:pPr>
        <w:tabs>
          <w:tab w:val="num" w:pos="0"/>
        </w:tabs>
        <w:ind w:left="360" w:hanging="360"/>
      </w:pPr>
      <w:rPr>
        <w:rFonts w:ascii="Cambria Math" w:eastAsia="Code3of9" w:hAnsi="Cambria Math" w:cs="Cambria Math"/>
        <w:sz w:val="22"/>
        <w:szCs w:val="22"/>
      </w:rPr>
    </w:lvl>
  </w:abstractNum>
  <w:abstractNum w:abstractNumId="3" w15:restartNumberingAfterBreak="0">
    <w:nsid w:val="2F144655"/>
    <w:multiLevelType w:val="hybridMultilevel"/>
    <w:tmpl w:val="5686B31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3E1917A3"/>
    <w:multiLevelType w:val="multilevel"/>
    <w:tmpl w:val="FD30C0FC"/>
    <w:styleLink w:val="WW8Num6"/>
    <w:lvl w:ilvl="0">
      <w:numFmt w:val="bullet"/>
      <w:lvlText w:val=""/>
      <w:lvlJc w:val="left"/>
      <w:rPr>
        <w:rFonts w:ascii="Arial" w:hAnsi="Arial"/>
        <w:sz w:val="22"/>
      </w:rPr>
    </w:lvl>
    <w:lvl w:ilvl="1">
      <w:start w:val="1"/>
      <w:numFmt w:val="decimal"/>
      <w:lvlText w:val="%2."/>
      <w:lvlJc w:val="left"/>
      <w:rPr>
        <w:rFonts w:cs="Code3of9"/>
      </w:rPr>
    </w:lvl>
    <w:lvl w:ilvl="2">
      <w:start w:val="1"/>
      <w:numFmt w:val="decimal"/>
      <w:lvlText w:val="%3."/>
      <w:lvlJc w:val="left"/>
      <w:rPr>
        <w:rFonts w:cs="Code3of9"/>
      </w:rPr>
    </w:lvl>
    <w:lvl w:ilvl="3">
      <w:start w:val="1"/>
      <w:numFmt w:val="decimal"/>
      <w:lvlText w:val="%4."/>
      <w:lvlJc w:val="left"/>
      <w:rPr>
        <w:rFonts w:cs="Code3of9"/>
      </w:rPr>
    </w:lvl>
    <w:lvl w:ilvl="4">
      <w:start w:val="1"/>
      <w:numFmt w:val="decimal"/>
      <w:lvlText w:val="%5."/>
      <w:lvlJc w:val="left"/>
      <w:rPr>
        <w:rFonts w:cs="Code3of9"/>
      </w:rPr>
    </w:lvl>
    <w:lvl w:ilvl="5">
      <w:start w:val="1"/>
      <w:numFmt w:val="decimal"/>
      <w:lvlText w:val="%6."/>
      <w:lvlJc w:val="left"/>
      <w:rPr>
        <w:rFonts w:cs="Code3of9"/>
      </w:rPr>
    </w:lvl>
    <w:lvl w:ilvl="6">
      <w:start w:val="1"/>
      <w:numFmt w:val="decimal"/>
      <w:lvlText w:val="%7."/>
      <w:lvlJc w:val="left"/>
      <w:rPr>
        <w:rFonts w:cs="Code3of9"/>
      </w:rPr>
    </w:lvl>
    <w:lvl w:ilvl="7">
      <w:start w:val="1"/>
      <w:numFmt w:val="decimal"/>
      <w:lvlText w:val="%8."/>
      <w:lvlJc w:val="left"/>
      <w:rPr>
        <w:rFonts w:cs="Code3of9"/>
      </w:rPr>
    </w:lvl>
    <w:lvl w:ilvl="8">
      <w:start w:val="1"/>
      <w:numFmt w:val="decimal"/>
      <w:lvlText w:val="%9."/>
      <w:lvlJc w:val="left"/>
      <w:rPr>
        <w:rFonts w:cs="Code3of9"/>
      </w:rPr>
    </w:lvl>
  </w:abstractNum>
  <w:abstractNum w:abstractNumId="5" w15:restartNumberingAfterBreak="0">
    <w:nsid w:val="43D5178A"/>
    <w:multiLevelType w:val="hybridMultilevel"/>
    <w:tmpl w:val="F09E7908"/>
    <w:lvl w:ilvl="0" w:tplc="8B0A83BC">
      <w:start w:val="1"/>
      <w:numFmt w:val="decimal"/>
      <w:lvlText w:val="%1."/>
      <w:lvlJc w:val="left"/>
      <w:pPr>
        <w:ind w:left="360" w:hanging="360"/>
      </w:pPr>
      <w:rPr>
        <w:rFonts w:ascii="Garamond" w:hAnsi="Garamond" w:cs="Arial" w:hint="default"/>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6" w15:restartNumberingAfterBreak="0">
    <w:nsid w:val="44D61638"/>
    <w:multiLevelType w:val="multilevel"/>
    <w:tmpl w:val="4692B2CA"/>
    <w:styleLink w:val="WW8Num4"/>
    <w:lvl w:ilvl="0">
      <w:start w:val="1"/>
      <w:numFmt w:val="decimal"/>
      <w:lvlText w:val="%1."/>
      <w:lvlJc w:val="left"/>
      <w:rPr>
        <w:rFonts w:cs="Code3of9"/>
      </w:rPr>
    </w:lvl>
    <w:lvl w:ilvl="1">
      <w:start w:val="1"/>
      <w:numFmt w:val="decimal"/>
      <w:lvlText w:val="%2."/>
      <w:lvlJc w:val="left"/>
      <w:rPr>
        <w:rFonts w:cs="Code3of9"/>
      </w:rPr>
    </w:lvl>
    <w:lvl w:ilvl="2">
      <w:start w:val="1"/>
      <w:numFmt w:val="decimal"/>
      <w:lvlText w:val="%3."/>
      <w:lvlJc w:val="left"/>
      <w:rPr>
        <w:rFonts w:cs="Code3of9"/>
      </w:rPr>
    </w:lvl>
    <w:lvl w:ilvl="3">
      <w:start w:val="1"/>
      <w:numFmt w:val="decimal"/>
      <w:lvlText w:val="%4."/>
      <w:lvlJc w:val="left"/>
      <w:rPr>
        <w:rFonts w:cs="Code3of9"/>
      </w:rPr>
    </w:lvl>
    <w:lvl w:ilvl="4">
      <w:start w:val="1"/>
      <w:numFmt w:val="decimal"/>
      <w:lvlText w:val="%5."/>
      <w:lvlJc w:val="left"/>
      <w:rPr>
        <w:rFonts w:cs="Code3of9"/>
      </w:rPr>
    </w:lvl>
    <w:lvl w:ilvl="5">
      <w:start w:val="1"/>
      <w:numFmt w:val="decimal"/>
      <w:lvlText w:val="%6."/>
      <w:lvlJc w:val="left"/>
      <w:rPr>
        <w:rFonts w:cs="Code3of9"/>
      </w:rPr>
    </w:lvl>
    <w:lvl w:ilvl="6">
      <w:start w:val="1"/>
      <w:numFmt w:val="decimal"/>
      <w:lvlText w:val="%7."/>
      <w:lvlJc w:val="left"/>
      <w:rPr>
        <w:rFonts w:cs="Code3of9"/>
      </w:rPr>
    </w:lvl>
    <w:lvl w:ilvl="7">
      <w:start w:val="1"/>
      <w:numFmt w:val="decimal"/>
      <w:lvlText w:val="%8."/>
      <w:lvlJc w:val="left"/>
      <w:rPr>
        <w:rFonts w:cs="Code3of9"/>
      </w:rPr>
    </w:lvl>
    <w:lvl w:ilvl="8">
      <w:start w:val="1"/>
      <w:numFmt w:val="decimal"/>
      <w:lvlText w:val="%9."/>
      <w:lvlJc w:val="left"/>
      <w:rPr>
        <w:rFonts w:cs="Code3of9"/>
      </w:rPr>
    </w:lvl>
  </w:abstractNum>
  <w:abstractNum w:abstractNumId="7" w15:restartNumberingAfterBreak="0">
    <w:nsid w:val="55364375"/>
    <w:multiLevelType w:val="hybridMultilevel"/>
    <w:tmpl w:val="B84A6F5E"/>
    <w:lvl w:ilvl="0" w:tplc="D77E77A0">
      <w:start w:val="1"/>
      <w:numFmt w:val="decimal"/>
      <w:lvlText w:val="%1."/>
      <w:lvlJc w:val="left"/>
      <w:pPr>
        <w:ind w:left="1582" w:hanging="360"/>
      </w:pPr>
      <w:rPr>
        <w:rFonts w:ascii="Garamond" w:hAnsi="Garamond" w:cs="Arial" w:hint="default"/>
      </w:rPr>
    </w:lvl>
    <w:lvl w:ilvl="1" w:tplc="080A0019">
      <w:start w:val="1"/>
      <w:numFmt w:val="lowerLetter"/>
      <w:lvlText w:val="%2."/>
      <w:lvlJc w:val="left"/>
      <w:pPr>
        <w:ind w:left="2302" w:hanging="360"/>
      </w:pPr>
    </w:lvl>
    <w:lvl w:ilvl="2" w:tplc="080A001B">
      <w:start w:val="1"/>
      <w:numFmt w:val="lowerRoman"/>
      <w:lvlText w:val="%3."/>
      <w:lvlJc w:val="right"/>
      <w:pPr>
        <w:ind w:left="3022" w:hanging="180"/>
      </w:pPr>
    </w:lvl>
    <w:lvl w:ilvl="3" w:tplc="080A000F">
      <w:start w:val="1"/>
      <w:numFmt w:val="decimal"/>
      <w:lvlText w:val="%4."/>
      <w:lvlJc w:val="left"/>
      <w:pPr>
        <w:ind w:left="3742" w:hanging="360"/>
      </w:pPr>
    </w:lvl>
    <w:lvl w:ilvl="4" w:tplc="080A0019">
      <w:start w:val="1"/>
      <w:numFmt w:val="lowerLetter"/>
      <w:lvlText w:val="%5."/>
      <w:lvlJc w:val="left"/>
      <w:pPr>
        <w:ind w:left="4462" w:hanging="360"/>
      </w:pPr>
    </w:lvl>
    <w:lvl w:ilvl="5" w:tplc="080A001B">
      <w:start w:val="1"/>
      <w:numFmt w:val="lowerRoman"/>
      <w:lvlText w:val="%6."/>
      <w:lvlJc w:val="right"/>
      <w:pPr>
        <w:ind w:left="5182" w:hanging="180"/>
      </w:pPr>
    </w:lvl>
    <w:lvl w:ilvl="6" w:tplc="080A000F">
      <w:start w:val="1"/>
      <w:numFmt w:val="decimal"/>
      <w:lvlText w:val="%7."/>
      <w:lvlJc w:val="left"/>
      <w:pPr>
        <w:ind w:left="5902" w:hanging="360"/>
      </w:pPr>
    </w:lvl>
    <w:lvl w:ilvl="7" w:tplc="080A0019">
      <w:start w:val="1"/>
      <w:numFmt w:val="lowerLetter"/>
      <w:lvlText w:val="%8."/>
      <w:lvlJc w:val="left"/>
      <w:pPr>
        <w:ind w:left="6622" w:hanging="360"/>
      </w:pPr>
    </w:lvl>
    <w:lvl w:ilvl="8" w:tplc="080A001B">
      <w:start w:val="1"/>
      <w:numFmt w:val="lowerRoman"/>
      <w:lvlText w:val="%9."/>
      <w:lvlJc w:val="right"/>
      <w:pPr>
        <w:ind w:left="7342" w:hanging="180"/>
      </w:pPr>
    </w:lvl>
  </w:abstractNum>
  <w:abstractNum w:abstractNumId="8" w15:restartNumberingAfterBreak="0">
    <w:nsid w:val="60DE69B6"/>
    <w:multiLevelType w:val="hybridMultilevel"/>
    <w:tmpl w:val="73AADEFA"/>
    <w:lvl w:ilvl="0" w:tplc="C76ACF36">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2A56920"/>
    <w:multiLevelType w:val="hybridMultilevel"/>
    <w:tmpl w:val="73AADEFA"/>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4093C59"/>
    <w:multiLevelType w:val="hybridMultilevel"/>
    <w:tmpl w:val="EB92E6F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0"/>
  </w:num>
  <w:num w:numId="2">
    <w:abstractNumId w:val="6"/>
  </w:num>
  <w:num w:numId="3">
    <w:abstractNumId w:val="4"/>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B3D"/>
    <w:rsid w:val="00001C90"/>
    <w:rsid w:val="00001D73"/>
    <w:rsid w:val="000077DA"/>
    <w:rsid w:val="0001033F"/>
    <w:rsid w:val="00013E67"/>
    <w:rsid w:val="00017EAC"/>
    <w:rsid w:val="000243CD"/>
    <w:rsid w:val="00026174"/>
    <w:rsid w:val="00026987"/>
    <w:rsid w:val="00027934"/>
    <w:rsid w:val="00034185"/>
    <w:rsid w:val="00035C5E"/>
    <w:rsid w:val="00040898"/>
    <w:rsid w:val="00041023"/>
    <w:rsid w:val="00041AC1"/>
    <w:rsid w:val="00042698"/>
    <w:rsid w:val="00043607"/>
    <w:rsid w:val="00046065"/>
    <w:rsid w:val="0004704B"/>
    <w:rsid w:val="00050898"/>
    <w:rsid w:val="000508BC"/>
    <w:rsid w:val="00051847"/>
    <w:rsid w:val="00051E54"/>
    <w:rsid w:val="000559F1"/>
    <w:rsid w:val="000607F4"/>
    <w:rsid w:val="00062A2F"/>
    <w:rsid w:val="00062C1B"/>
    <w:rsid w:val="000661FB"/>
    <w:rsid w:val="000718C3"/>
    <w:rsid w:val="00072346"/>
    <w:rsid w:val="000728CD"/>
    <w:rsid w:val="000735D6"/>
    <w:rsid w:val="000771C5"/>
    <w:rsid w:val="00085243"/>
    <w:rsid w:val="0008703A"/>
    <w:rsid w:val="000875EB"/>
    <w:rsid w:val="00091970"/>
    <w:rsid w:val="00091DE1"/>
    <w:rsid w:val="00092077"/>
    <w:rsid w:val="000930AD"/>
    <w:rsid w:val="000930CC"/>
    <w:rsid w:val="000949C1"/>
    <w:rsid w:val="000A20D9"/>
    <w:rsid w:val="000A7C16"/>
    <w:rsid w:val="000B19FA"/>
    <w:rsid w:val="000B648B"/>
    <w:rsid w:val="000C0E76"/>
    <w:rsid w:val="000C12A2"/>
    <w:rsid w:val="000C1AAA"/>
    <w:rsid w:val="000C1C53"/>
    <w:rsid w:val="000C1D24"/>
    <w:rsid w:val="000C2148"/>
    <w:rsid w:val="000C2ADA"/>
    <w:rsid w:val="000C51FF"/>
    <w:rsid w:val="000D0BE0"/>
    <w:rsid w:val="000D7832"/>
    <w:rsid w:val="000D7D62"/>
    <w:rsid w:val="000E0A05"/>
    <w:rsid w:val="000E1E70"/>
    <w:rsid w:val="000E618E"/>
    <w:rsid w:val="000E7EF8"/>
    <w:rsid w:val="000F472C"/>
    <w:rsid w:val="000F4D6F"/>
    <w:rsid w:val="000F5B6C"/>
    <w:rsid w:val="0010304E"/>
    <w:rsid w:val="00104C19"/>
    <w:rsid w:val="0010665F"/>
    <w:rsid w:val="00113B42"/>
    <w:rsid w:val="001150D9"/>
    <w:rsid w:val="00121756"/>
    <w:rsid w:val="00121A17"/>
    <w:rsid w:val="0012251E"/>
    <w:rsid w:val="00130566"/>
    <w:rsid w:val="0013193A"/>
    <w:rsid w:val="00131E16"/>
    <w:rsid w:val="00132E27"/>
    <w:rsid w:val="00143FD7"/>
    <w:rsid w:val="00144C42"/>
    <w:rsid w:val="00153982"/>
    <w:rsid w:val="00153BEC"/>
    <w:rsid w:val="00156B8E"/>
    <w:rsid w:val="00157609"/>
    <w:rsid w:val="00157A52"/>
    <w:rsid w:val="00163D6A"/>
    <w:rsid w:val="001648C2"/>
    <w:rsid w:val="00164DEE"/>
    <w:rsid w:val="00172E6E"/>
    <w:rsid w:val="00176701"/>
    <w:rsid w:val="00176C9E"/>
    <w:rsid w:val="00177E55"/>
    <w:rsid w:val="00183C63"/>
    <w:rsid w:val="001856D8"/>
    <w:rsid w:val="001872F9"/>
    <w:rsid w:val="00196D81"/>
    <w:rsid w:val="001A0269"/>
    <w:rsid w:val="001A610F"/>
    <w:rsid w:val="001A6DCE"/>
    <w:rsid w:val="001A71A4"/>
    <w:rsid w:val="001A7C37"/>
    <w:rsid w:val="001B0F38"/>
    <w:rsid w:val="001B1377"/>
    <w:rsid w:val="001B32B4"/>
    <w:rsid w:val="001B3F0A"/>
    <w:rsid w:val="001B7191"/>
    <w:rsid w:val="001B727E"/>
    <w:rsid w:val="001C0635"/>
    <w:rsid w:val="001C24B1"/>
    <w:rsid w:val="001C71F7"/>
    <w:rsid w:val="001D4CF0"/>
    <w:rsid w:val="001D6FB9"/>
    <w:rsid w:val="001D79F9"/>
    <w:rsid w:val="001E03BE"/>
    <w:rsid w:val="001E1473"/>
    <w:rsid w:val="001E43DE"/>
    <w:rsid w:val="001E440A"/>
    <w:rsid w:val="001E5135"/>
    <w:rsid w:val="001F759C"/>
    <w:rsid w:val="00201143"/>
    <w:rsid w:val="00210657"/>
    <w:rsid w:val="00211B6E"/>
    <w:rsid w:val="00212A45"/>
    <w:rsid w:val="00214ECF"/>
    <w:rsid w:val="0021529B"/>
    <w:rsid w:val="002175B8"/>
    <w:rsid w:val="00220CEF"/>
    <w:rsid w:val="00221BF8"/>
    <w:rsid w:val="00225875"/>
    <w:rsid w:val="00226317"/>
    <w:rsid w:val="00230D06"/>
    <w:rsid w:val="002337A1"/>
    <w:rsid w:val="00237D4B"/>
    <w:rsid w:val="002407B4"/>
    <w:rsid w:val="002436CF"/>
    <w:rsid w:val="00245991"/>
    <w:rsid w:val="0025250C"/>
    <w:rsid w:val="00253900"/>
    <w:rsid w:val="00256C6C"/>
    <w:rsid w:val="00261899"/>
    <w:rsid w:val="00263E2B"/>
    <w:rsid w:val="00264B7C"/>
    <w:rsid w:val="002650B1"/>
    <w:rsid w:val="0026687B"/>
    <w:rsid w:val="002715E3"/>
    <w:rsid w:val="00273624"/>
    <w:rsid w:val="002749DD"/>
    <w:rsid w:val="00274CDB"/>
    <w:rsid w:val="0027540B"/>
    <w:rsid w:val="00283A59"/>
    <w:rsid w:val="0028462B"/>
    <w:rsid w:val="00284D2F"/>
    <w:rsid w:val="0028696E"/>
    <w:rsid w:val="00287CCC"/>
    <w:rsid w:val="00290582"/>
    <w:rsid w:val="002A18EC"/>
    <w:rsid w:val="002A1CDA"/>
    <w:rsid w:val="002A33DD"/>
    <w:rsid w:val="002A360A"/>
    <w:rsid w:val="002A430D"/>
    <w:rsid w:val="002A59B4"/>
    <w:rsid w:val="002A5D71"/>
    <w:rsid w:val="002A6C18"/>
    <w:rsid w:val="002C1880"/>
    <w:rsid w:val="002C44D3"/>
    <w:rsid w:val="002C4FE4"/>
    <w:rsid w:val="002C6631"/>
    <w:rsid w:val="002C6893"/>
    <w:rsid w:val="002D75CF"/>
    <w:rsid w:val="002D7A63"/>
    <w:rsid w:val="002E2680"/>
    <w:rsid w:val="002E29C5"/>
    <w:rsid w:val="002F07AE"/>
    <w:rsid w:val="002F4DFD"/>
    <w:rsid w:val="002F5BEB"/>
    <w:rsid w:val="0030075D"/>
    <w:rsid w:val="00300C14"/>
    <w:rsid w:val="00303DD4"/>
    <w:rsid w:val="0030402A"/>
    <w:rsid w:val="00305954"/>
    <w:rsid w:val="00307B85"/>
    <w:rsid w:val="00310300"/>
    <w:rsid w:val="003106AF"/>
    <w:rsid w:val="0031287C"/>
    <w:rsid w:val="003132D0"/>
    <w:rsid w:val="00313399"/>
    <w:rsid w:val="00313EAF"/>
    <w:rsid w:val="00314165"/>
    <w:rsid w:val="0031567B"/>
    <w:rsid w:val="00316A06"/>
    <w:rsid w:val="00317280"/>
    <w:rsid w:val="00323096"/>
    <w:rsid w:val="00323CB8"/>
    <w:rsid w:val="00324B11"/>
    <w:rsid w:val="00326AA6"/>
    <w:rsid w:val="00326D79"/>
    <w:rsid w:val="0034286C"/>
    <w:rsid w:val="00345016"/>
    <w:rsid w:val="00345683"/>
    <w:rsid w:val="00350801"/>
    <w:rsid w:val="003578D8"/>
    <w:rsid w:val="00363A1E"/>
    <w:rsid w:val="00371057"/>
    <w:rsid w:val="0037294C"/>
    <w:rsid w:val="00374A18"/>
    <w:rsid w:val="00375291"/>
    <w:rsid w:val="00377989"/>
    <w:rsid w:val="0038154C"/>
    <w:rsid w:val="00383A7B"/>
    <w:rsid w:val="00386BB2"/>
    <w:rsid w:val="003911A7"/>
    <w:rsid w:val="00391257"/>
    <w:rsid w:val="0039417F"/>
    <w:rsid w:val="00394E92"/>
    <w:rsid w:val="003A0A57"/>
    <w:rsid w:val="003A2E9D"/>
    <w:rsid w:val="003A3329"/>
    <w:rsid w:val="003A4F3D"/>
    <w:rsid w:val="003A55DA"/>
    <w:rsid w:val="003A770E"/>
    <w:rsid w:val="003A7D44"/>
    <w:rsid w:val="003B1D9B"/>
    <w:rsid w:val="003B559E"/>
    <w:rsid w:val="003B5E88"/>
    <w:rsid w:val="003B6DD2"/>
    <w:rsid w:val="003C0626"/>
    <w:rsid w:val="003C1E1A"/>
    <w:rsid w:val="003C43A2"/>
    <w:rsid w:val="003C4833"/>
    <w:rsid w:val="003C4A30"/>
    <w:rsid w:val="003D0038"/>
    <w:rsid w:val="003D1E7C"/>
    <w:rsid w:val="003D2AC2"/>
    <w:rsid w:val="003D3CBE"/>
    <w:rsid w:val="003D717B"/>
    <w:rsid w:val="003E2985"/>
    <w:rsid w:val="003E4AC0"/>
    <w:rsid w:val="003F0E55"/>
    <w:rsid w:val="003F1039"/>
    <w:rsid w:val="003F288E"/>
    <w:rsid w:val="003F3A08"/>
    <w:rsid w:val="003F5064"/>
    <w:rsid w:val="003F64E1"/>
    <w:rsid w:val="00400EE2"/>
    <w:rsid w:val="00402F70"/>
    <w:rsid w:val="00403076"/>
    <w:rsid w:val="00405C11"/>
    <w:rsid w:val="00410B65"/>
    <w:rsid w:val="00415481"/>
    <w:rsid w:val="004173FF"/>
    <w:rsid w:val="00430F2E"/>
    <w:rsid w:val="00431296"/>
    <w:rsid w:val="004314D1"/>
    <w:rsid w:val="00432BDF"/>
    <w:rsid w:val="00434E8C"/>
    <w:rsid w:val="00437C9C"/>
    <w:rsid w:val="00441DD6"/>
    <w:rsid w:val="00444E90"/>
    <w:rsid w:val="00445A10"/>
    <w:rsid w:val="004463E8"/>
    <w:rsid w:val="004517AE"/>
    <w:rsid w:val="00452A2C"/>
    <w:rsid w:val="004555D9"/>
    <w:rsid w:val="004663AA"/>
    <w:rsid w:val="004775F1"/>
    <w:rsid w:val="0047765A"/>
    <w:rsid w:val="004804B5"/>
    <w:rsid w:val="0048157D"/>
    <w:rsid w:val="00482483"/>
    <w:rsid w:val="00482D31"/>
    <w:rsid w:val="00483F44"/>
    <w:rsid w:val="00487CA9"/>
    <w:rsid w:val="00491AC7"/>
    <w:rsid w:val="004A075E"/>
    <w:rsid w:val="004A4286"/>
    <w:rsid w:val="004A4EFF"/>
    <w:rsid w:val="004B0680"/>
    <w:rsid w:val="004B0AF3"/>
    <w:rsid w:val="004B1749"/>
    <w:rsid w:val="004B1D3F"/>
    <w:rsid w:val="004B3A75"/>
    <w:rsid w:val="004B7619"/>
    <w:rsid w:val="004C111A"/>
    <w:rsid w:val="004C409E"/>
    <w:rsid w:val="004C657D"/>
    <w:rsid w:val="004C6619"/>
    <w:rsid w:val="004D1280"/>
    <w:rsid w:val="004D3C30"/>
    <w:rsid w:val="004D44FA"/>
    <w:rsid w:val="004D544E"/>
    <w:rsid w:val="004E431C"/>
    <w:rsid w:val="004E5A03"/>
    <w:rsid w:val="004E5B3D"/>
    <w:rsid w:val="004F145F"/>
    <w:rsid w:val="004F18FC"/>
    <w:rsid w:val="004F3B9B"/>
    <w:rsid w:val="004F7880"/>
    <w:rsid w:val="00501F3E"/>
    <w:rsid w:val="00506C82"/>
    <w:rsid w:val="00510161"/>
    <w:rsid w:val="00511497"/>
    <w:rsid w:val="005175A8"/>
    <w:rsid w:val="00520F0D"/>
    <w:rsid w:val="00521365"/>
    <w:rsid w:val="00522A8C"/>
    <w:rsid w:val="00523E3A"/>
    <w:rsid w:val="00524626"/>
    <w:rsid w:val="005259CE"/>
    <w:rsid w:val="00530A98"/>
    <w:rsid w:val="00530BA9"/>
    <w:rsid w:val="00532D69"/>
    <w:rsid w:val="0053435C"/>
    <w:rsid w:val="005362F9"/>
    <w:rsid w:val="00540015"/>
    <w:rsid w:val="0055140B"/>
    <w:rsid w:val="005526AB"/>
    <w:rsid w:val="0055397B"/>
    <w:rsid w:val="0057175C"/>
    <w:rsid w:val="00571BE1"/>
    <w:rsid w:val="0057428A"/>
    <w:rsid w:val="00574A3A"/>
    <w:rsid w:val="005754BC"/>
    <w:rsid w:val="00575ECE"/>
    <w:rsid w:val="00577E14"/>
    <w:rsid w:val="005802AC"/>
    <w:rsid w:val="00583C64"/>
    <w:rsid w:val="00594E59"/>
    <w:rsid w:val="00597709"/>
    <w:rsid w:val="00597A08"/>
    <w:rsid w:val="005A0B5E"/>
    <w:rsid w:val="005A438D"/>
    <w:rsid w:val="005C167B"/>
    <w:rsid w:val="005D0FBF"/>
    <w:rsid w:val="005D3217"/>
    <w:rsid w:val="005D405A"/>
    <w:rsid w:val="005D6434"/>
    <w:rsid w:val="005E07CD"/>
    <w:rsid w:val="005E3EF7"/>
    <w:rsid w:val="005E417C"/>
    <w:rsid w:val="005E4748"/>
    <w:rsid w:val="005E536B"/>
    <w:rsid w:val="005E73F1"/>
    <w:rsid w:val="005E7F43"/>
    <w:rsid w:val="005F1095"/>
    <w:rsid w:val="005F36F0"/>
    <w:rsid w:val="005F43E6"/>
    <w:rsid w:val="006001BD"/>
    <w:rsid w:val="006131F3"/>
    <w:rsid w:val="00616563"/>
    <w:rsid w:val="00617884"/>
    <w:rsid w:val="00617E71"/>
    <w:rsid w:val="006241AD"/>
    <w:rsid w:val="00625C75"/>
    <w:rsid w:val="00627CEF"/>
    <w:rsid w:val="00640E5B"/>
    <w:rsid w:val="006421CF"/>
    <w:rsid w:val="00646041"/>
    <w:rsid w:val="006541A7"/>
    <w:rsid w:val="00657782"/>
    <w:rsid w:val="0066449C"/>
    <w:rsid w:val="00665EA4"/>
    <w:rsid w:val="00672676"/>
    <w:rsid w:val="006738DA"/>
    <w:rsid w:val="00674EB5"/>
    <w:rsid w:val="00682102"/>
    <w:rsid w:val="006827E9"/>
    <w:rsid w:val="00685464"/>
    <w:rsid w:val="00686D6C"/>
    <w:rsid w:val="00687092"/>
    <w:rsid w:val="00692618"/>
    <w:rsid w:val="006950E7"/>
    <w:rsid w:val="00697FFB"/>
    <w:rsid w:val="006A72A8"/>
    <w:rsid w:val="006B291A"/>
    <w:rsid w:val="006B29CE"/>
    <w:rsid w:val="006C6619"/>
    <w:rsid w:val="006C76C4"/>
    <w:rsid w:val="006D0634"/>
    <w:rsid w:val="006D1AD8"/>
    <w:rsid w:val="006D1B8E"/>
    <w:rsid w:val="006D43D8"/>
    <w:rsid w:val="006D7973"/>
    <w:rsid w:val="006E03EB"/>
    <w:rsid w:val="006E0EBF"/>
    <w:rsid w:val="006E1644"/>
    <w:rsid w:val="006E4370"/>
    <w:rsid w:val="006E61B8"/>
    <w:rsid w:val="006E7ADE"/>
    <w:rsid w:val="006F174B"/>
    <w:rsid w:val="006F459E"/>
    <w:rsid w:val="006F4EBF"/>
    <w:rsid w:val="006F68AC"/>
    <w:rsid w:val="006F6A50"/>
    <w:rsid w:val="007007D7"/>
    <w:rsid w:val="00705012"/>
    <w:rsid w:val="00710AAA"/>
    <w:rsid w:val="00715C3A"/>
    <w:rsid w:val="0072027C"/>
    <w:rsid w:val="007208EB"/>
    <w:rsid w:val="0072159F"/>
    <w:rsid w:val="0072203F"/>
    <w:rsid w:val="00723763"/>
    <w:rsid w:val="0072408A"/>
    <w:rsid w:val="0072531D"/>
    <w:rsid w:val="00726B3A"/>
    <w:rsid w:val="00727FAD"/>
    <w:rsid w:val="00730AB5"/>
    <w:rsid w:val="00732074"/>
    <w:rsid w:val="007320CD"/>
    <w:rsid w:val="00742DBF"/>
    <w:rsid w:val="00745542"/>
    <w:rsid w:val="0074770B"/>
    <w:rsid w:val="00750B4F"/>
    <w:rsid w:val="00752A6C"/>
    <w:rsid w:val="00752C05"/>
    <w:rsid w:val="007532F5"/>
    <w:rsid w:val="00757982"/>
    <w:rsid w:val="00761164"/>
    <w:rsid w:val="00763458"/>
    <w:rsid w:val="00776DA4"/>
    <w:rsid w:val="00781014"/>
    <w:rsid w:val="00782FA0"/>
    <w:rsid w:val="00783583"/>
    <w:rsid w:val="007A1B46"/>
    <w:rsid w:val="007A41C3"/>
    <w:rsid w:val="007A5DC4"/>
    <w:rsid w:val="007A648A"/>
    <w:rsid w:val="007B5991"/>
    <w:rsid w:val="007C0F06"/>
    <w:rsid w:val="007C1D82"/>
    <w:rsid w:val="007C2948"/>
    <w:rsid w:val="007C2D6D"/>
    <w:rsid w:val="007C308D"/>
    <w:rsid w:val="007C33A2"/>
    <w:rsid w:val="007C386E"/>
    <w:rsid w:val="007C407B"/>
    <w:rsid w:val="007C50AC"/>
    <w:rsid w:val="007C57B2"/>
    <w:rsid w:val="007C5A7B"/>
    <w:rsid w:val="007E17C1"/>
    <w:rsid w:val="007E2033"/>
    <w:rsid w:val="007E2B4C"/>
    <w:rsid w:val="007E4DC1"/>
    <w:rsid w:val="007E6A01"/>
    <w:rsid w:val="007F381E"/>
    <w:rsid w:val="007F452C"/>
    <w:rsid w:val="007F507B"/>
    <w:rsid w:val="007F6673"/>
    <w:rsid w:val="008032DD"/>
    <w:rsid w:val="00805758"/>
    <w:rsid w:val="008062DA"/>
    <w:rsid w:val="0081132E"/>
    <w:rsid w:val="00811634"/>
    <w:rsid w:val="0081267A"/>
    <w:rsid w:val="0081344D"/>
    <w:rsid w:val="00813F6C"/>
    <w:rsid w:val="008141AF"/>
    <w:rsid w:val="00816D60"/>
    <w:rsid w:val="00830DB1"/>
    <w:rsid w:val="008318E7"/>
    <w:rsid w:val="00837C57"/>
    <w:rsid w:val="0084681B"/>
    <w:rsid w:val="00846E15"/>
    <w:rsid w:val="00847A66"/>
    <w:rsid w:val="00854DF5"/>
    <w:rsid w:val="00854E33"/>
    <w:rsid w:val="0086158B"/>
    <w:rsid w:val="00861D96"/>
    <w:rsid w:val="0086480D"/>
    <w:rsid w:val="0086550C"/>
    <w:rsid w:val="00867178"/>
    <w:rsid w:val="00867B74"/>
    <w:rsid w:val="00867F0F"/>
    <w:rsid w:val="008707A3"/>
    <w:rsid w:val="00870D42"/>
    <w:rsid w:val="008711AA"/>
    <w:rsid w:val="00871B7F"/>
    <w:rsid w:val="00871EF5"/>
    <w:rsid w:val="00872F15"/>
    <w:rsid w:val="00873BCD"/>
    <w:rsid w:val="00874432"/>
    <w:rsid w:val="00875B1A"/>
    <w:rsid w:val="008772FA"/>
    <w:rsid w:val="00883E1D"/>
    <w:rsid w:val="00885A21"/>
    <w:rsid w:val="00893545"/>
    <w:rsid w:val="00896261"/>
    <w:rsid w:val="00896C36"/>
    <w:rsid w:val="00897CA2"/>
    <w:rsid w:val="008A00FE"/>
    <w:rsid w:val="008A1101"/>
    <w:rsid w:val="008A341F"/>
    <w:rsid w:val="008B0050"/>
    <w:rsid w:val="008B2F17"/>
    <w:rsid w:val="008C0290"/>
    <w:rsid w:val="008C45D4"/>
    <w:rsid w:val="008D1B1A"/>
    <w:rsid w:val="008D1B7B"/>
    <w:rsid w:val="008D553E"/>
    <w:rsid w:val="008D73FD"/>
    <w:rsid w:val="008D7C47"/>
    <w:rsid w:val="008E0614"/>
    <w:rsid w:val="008E0F80"/>
    <w:rsid w:val="008E246B"/>
    <w:rsid w:val="008E2E34"/>
    <w:rsid w:val="008E3A10"/>
    <w:rsid w:val="008E69C9"/>
    <w:rsid w:val="008E6AE2"/>
    <w:rsid w:val="008E6FF1"/>
    <w:rsid w:val="008F66B9"/>
    <w:rsid w:val="008F6746"/>
    <w:rsid w:val="00902DBF"/>
    <w:rsid w:val="009038E4"/>
    <w:rsid w:val="00912208"/>
    <w:rsid w:val="0091230B"/>
    <w:rsid w:val="009124F3"/>
    <w:rsid w:val="009130F4"/>
    <w:rsid w:val="009151AA"/>
    <w:rsid w:val="00916AB2"/>
    <w:rsid w:val="00921FF4"/>
    <w:rsid w:val="00922B73"/>
    <w:rsid w:val="00922EA2"/>
    <w:rsid w:val="00927193"/>
    <w:rsid w:val="00927A04"/>
    <w:rsid w:val="009354DE"/>
    <w:rsid w:val="00940889"/>
    <w:rsid w:val="0094258F"/>
    <w:rsid w:val="00944260"/>
    <w:rsid w:val="009533E8"/>
    <w:rsid w:val="00956909"/>
    <w:rsid w:val="00956F89"/>
    <w:rsid w:val="009602B8"/>
    <w:rsid w:val="00966B86"/>
    <w:rsid w:val="00967024"/>
    <w:rsid w:val="00970746"/>
    <w:rsid w:val="009732A5"/>
    <w:rsid w:val="0097445C"/>
    <w:rsid w:val="00976832"/>
    <w:rsid w:val="00981C83"/>
    <w:rsid w:val="00984DE8"/>
    <w:rsid w:val="00987F73"/>
    <w:rsid w:val="00990893"/>
    <w:rsid w:val="009925D3"/>
    <w:rsid w:val="0099392C"/>
    <w:rsid w:val="00995C83"/>
    <w:rsid w:val="00996567"/>
    <w:rsid w:val="009969E1"/>
    <w:rsid w:val="009A21DA"/>
    <w:rsid w:val="009B1CB6"/>
    <w:rsid w:val="009B39F6"/>
    <w:rsid w:val="009B5832"/>
    <w:rsid w:val="009B6094"/>
    <w:rsid w:val="009B61FF"/>
    <w:rsid w:val="009C3CAD"/>
    <w:rsid w:val="009C7443"/>
    <w:rsid w:val="009C7DE7"/>
    <w:rsid w:val="009D05B9"/>
    <w:rsid w:val="009D1255"/>
    <w:rsid w:val="009D7892"/>
    <w:rsid w:val="009D78D4"/>
    <w:rsid w:val="009E3836"/>
    <w:rsid w:val="009E3953"/>
    <w:rsid w:val="009E5425"/>
    <w:rsid w:val="009F1134"/>
    <w:rsid w:val="009F33EF"/>
    <w:rsid w:val="009F3491"/>
    <w:rsid w:val="009F3B35"/>
    <w:rsid w:val="009F5138"/>
    <w:rsid w:val="009F6F43"/>
    <w:rsid w:val="00A00473"/>
    <w:rsid w:val="00A004C4"/>
    <w:rsid w:val="00A00968"/>
    <w:rsid w:val="00A0406A"/>
    <w:rsid w:val="00A05E03"/>
    <w:rsid w:val="00A06621"/>
    <w:rsid w:val="00A0683F"/>
    <w:rsid w:val="00A12116"/>
    <w:rsid w:val="00A121E5"/>
    <w:rsid w:val="00A14B79"/>
    <w:rsid w:val="00A16B1B"/>
    <w:rsid w:val="00A278F0"/>
    <w:rsid w:val="00A30D6C"/>
    <w:rsid w:val="00A36EE0"/>
    <w:rsid w:val="00A37F28"/>
    <w:rsid w:val="00A4347E"/>
    <w:rsid w:val="00A47983"/>
    <w:rsid w:val="00A534B5"/>
    <w:rsid w:val="00A55D05"/>
    <w:rsid w:val="00A57089"/>
    <w:rsid w:val="00A62773"/>
    <w:rsid w:val="00A63431"/>
    <w:rsid w:val="00A63441"/>
    <w:rsid w:val="00A64089"/>
    <w:rsid w:val="00A71FF1"/>
    <w:rsid w:val="00A755AA"/>
    <w:rsid w:val="00A87172"/>
    <w:rsid w:val="00A8730B"/>
    <w:rsid w:val="00A900EC"/>
    <w:rsid w:val="00A908E6"/>
    <w:rsid w:val="00A94032"/>
    <w:rsid w:val="00A977A1"/>
    <w:rsid w:val="00AA02B5"/>
    <w:rsid w:val="00AA0E23"/>
    <w:rsid w:val="00AB0C8F"/>
    <w:rsid w:val="00AB4532"/>
    <w:rsid w:val="00AB505F"/>
    <w:rsid w:val="00AB5868"/>
    <w:rsid w:val="00AC0F37"/>
    <w:rsid w:val="00AC406D"/>
    <w:rsid w:val="00AC5D88"/>
    <w:rsid w:val="00AC6A6E"/>
    <w:rsid w:val="00AD1998"/>
    <w:rsid w:val="00AD24C5"/>
    <w:rsid w:val="00AD26EC"/>
    <w:rsid w:val="00AF0E87"/>
    <w:rsid w:val="00AF5FE3"/>
    <w:rsid w:val="00AF71A4"/>
    <w:rsid w:val="00AF7A95"/>
    <w:rsid w:val="00B00663"/>
    <w:rsid w:val="00B00CF6"/>
    <w:rsid w:val="00B01574"/>
    <w:rsid w:val="00B0264A"/>
    <w:rsid w:val="00B05047"/>
    <w:rsid w:val="00B06315"/>
    <w:rsid w:val="00B06C9B"/>
    <w:rsid w:val="00B11B3D"/>
    <w:rsid w:val="00B11BD9"/>
    <w:rsid w:val="00B159FE"/>
    <w:rsid w:val="00B24292"/>
    <w:rsid w:val="00B24CFB"/>
    <w:rsid w:val="00B31B77"/>
    <w:rsid w:val="00B32B9F"/>
    <w:rsid w:val="00B33C39"/>
    <w:rsid w:val="00B346DB"/>
    <w:rsid w:val="00B353A4"/>
    <w:rsid w:val="00B3611D"/>
    <w:rsid w:val="00B42B82"/>
    <w:rsid w:val="00B4759C"/>
    <w:rsid w:val="00B5232B"/>
    <w:rsid w:val="00B529EA"/>
    <w:rsid w:val="00B537FB"/>
    <w:rsid w:val="00B5492A"/>
    <w:rsid w:val="00B54F6B"/>
    <w:rsid w:val="00B56FB5"/>
    <w:rsid w:val="00B6029F"/>
    <w:rsid w:val="00B61C5C"/>
    <w:rsid w:val="00B61D1F"/>
    <w:rsid w:val="00B627AF"/>
    <w:rsid w:val="00B6488D"/>
    <w:rsid w:val="00B73A48"/>
    <w:rsid w:val="00B810C4"/>
    <w:rsid w:val="00B82631"/>
    <w:rsid w:val="00B856D1"/>
    <w:rsid w:val="00B94D48"/>
    <w:rsid w:val="00BB20FB"/>
    <w:rsid w:val="00BB3CB3"/>
    <w:rsid w:val="00BC1791"/>
    <w:rsid w:val="00BC2E3B"/>
    <w:rsid w:val="00BC6920"/>
    <w:rsid w:val="00BD0780"/>
    <w:rsid w:val="00BD2ABE"/>
    <w:rsid w:val="00BD34CE"/>
    <w:rsid w:val="00BD3EF9"/>
    <w:rsid w:val="00BD458B"/>
    <w:rsid w:val="00BD6642"/>
    <w:rsid w:val="00BD7EF2"/>
    <w:rsid w:val="00BE0772"/>
    <w:rsid w:val="00BE16F1"/>
    <w:rsid w:val="00BE1CBA"/>
    <w:rsid w:val="00BE540B"/>
    <w:rsid w:val="00BE67ED"/>
    <w:rsid w:val="00BE7201"/>
    <w:rsid w:val="00BF1C1A"/>
    <w:rsid w:val="00BF76A6"/>
    <w:rsid w:val="00C017D3"/>
    <w:rsid w:val="00C026A9"/>
    <w:rsid w:val="00C05623"/>
    <w:rsid w:val="00C057E8"/>
    <w:rsid w:val="00C07664"/>
    <w:rsid w:val="00C078A0"/>
    <w:rsid w:val="00C079AA"/>
    <w:rsid w:val="00C109C8"/>
    <w:rsid w:val="00C129E3"/>
    <w:rsid w:val="00C23245"/>
    <w:rsid w:val="00C241CB"/>
    <w:rsid w:val="00C2694F"/>
    <w:rsid w:val="00C2718E"/>
    <w:rsid w:val="00C37A2D"/>
    <w:rsid w:val="00C44996"/>
    <w:rsid w:val="00C467CD"/>
    <w:rsid w:val="00C473D0"/>
    <w:rsid w:val="00C50CF5"/>
    <w:rsid w:val="00C52EEF"/>
    <w:rsid w:val="00C530A9"/>
    <w:rsid w:val="00C54121"/>
    <w:rsid w:val="00C5413C"/>
    <w:rsid w:val="00C5648B"/>
    <w:rsid w:val="00C63023"/>
    <w:rsid w:val="00C63C22"/>
    <w:rsid w:val="00C7591E"/>
    <w:rsid w:val="00C77367"/>
    <w:rsid w:val="00C773AF"/>
    <w:rsid w:val="00C836DE"/>
    <w:rsid w:val="00C83EA0"/>
    <w:rsid w:val="00C85002"/>
    <w:rsid w:val="00C85552"/>
    <w:rsid w:val="00C9064F"/>
    <w:rsid w:val="00C933BD"/>
    <w:rsid w:val="00C93F32"/>
    <w:rsid w:val="00C949CB"/>
    <w:rsid w:val="00C95550"/>
    <w:rsid w:val="00C95F42"/>
    <w:rsid w:val="00C96386"/>
    <w:rsid w:val="00CA07BE"/>
    <w:rsid w:val="00CA22FD"/>
    <w:rsid w:val="00CA2A0D"/>
    <w:rsid w:val="00CA53A6"/>
    <w:rsid w:val="00CA5986"/>
    <w:rsid w:val="00CB7D83"/>
    <w:rsid w:val="00CC74CE"/>
    <w:rsid w:val="00CD0070"/>
    <w:rsid w:val="00CD00B7"/>
    <w:rsid w:val="00CD0783"/>
    <w:rsid w:val="00CD7389"/>
    <w:rsid w:val="00CE04BA"/>
    <w:rsid w:val="00CE2E48"/>
    <w:rsid w:val="00CE3C7F"/>
    <w:rsid w:val="00CE5F24"/>
    <w:rsid w:val="00CF1668"/>
    <w:rsid w:val="00CF1B91"/>
    <w:rsid w:val="00D02563"/>
    <w:rsid w:val="00D053D4"/>
    <w:rsid w:val="00D05E9D"/>
    <w:rsid w:val="00D079DF"/>
    <w:rsid w:val="00D22647"/>
    <w:rsid w:val="00D24E04"/>
    <w:rsid w:val="00D31924"/>
    <w:rsid w:val="00D34139"/>
    <w:rsid w:val="00D408D9"/>
    <w:rsid w:val="00D4367C"/>
    <w:rsid w:val="00D44428"/>
    <w:rsid w:val="00D4453C"/>
    <w:rsid w:val="00D45577"/>
    <w:rsid w:val="00D45633"/>
    <w:rsid w:val="00D46687"/>
    <w:rsid w:val="00D529AD"/>
    <w:rsid w:val="00D53752"/>
    <w:rsid w:val="00D569C6"/>
    <w:rsid w:val="00D5726E"/>
    <w:rsid w:val="00D57FB1"/>
    <w:rsid w:val="00D62B98"/>
    <w:rsid w:val="00D70981"/>
    <w:rsid w:val="00D755C2"/>
    <w:rsid w:val="00D766AD"/>
    <w:rsid w:val="00D81003"/>
    <w:rsid w:val="00D822D2"/>
    <w:rsid w:val="00D82707"/>
    <w:rsid w:val="00D83D13"/>
    <w:rsid w:val="00D85464"/>
    <w:rsid w:val="00D859F8"/>
    <w:rsid w:val="00D85B54"/>
    <w:rsid w:val="00D86219"/>
    <w:rsid w:val="00D864A0"/>
    <w:rsid w:val="00D87D41"/>
    <w:rsid w:val="00D9417C"/>
    <w:rsid w:val="00D95787"/>
    <w:rsid w:val="00D979B7"/>
    <w:rsid w:val="00DA0A44"/>
    <w:rsid w:val="00DA2B89"/>
    <w:rsid w:val="00DA2F09"/>
    <w:rsid w:val="00DA4326"/>
    <w:rsid w:val="00DA4664"/>
    <w:rsid w:val="00DA51C8"/>
    <w:rsid w:val="00DA572B"/>
    <w:rsid w:val="00DA6A52"/>
    <w:rsid w:val="00DB01D5"/>
    <w:rsid w:val="00DB0510"/>
    <w:rsid w:val="00DB5D05"/>
    <w:rsid w:val="00DB66B8"/>
    <w:rsid w:val="00DC5BC0"/>
    <w:rsid w:val="00DC5D32"/>
    <w:rsid w:val="00DC71FA"/>
    <w:rsid w:val="00DD0389"/>
    <w:rsid w:val="00DD5F63"/>
    <w:rsid w:val="00DD728C"/>
    <w:rsid w:val="00DE0484"/>
    <w:rsid w:val="00DE0F00"/>
    <w:rsid w:val="00DE2226"/>
    <w:rsid w:val="00DE372D"/>
    <w:rsid w:val="00DE56A5"/>
    <w:rsid w:val="00DE70F1"/>
    <w:rsid w:val="00DE7A7E"/>
    <w:rsid w:val="00DF4125"/>
    <w:rsid w:val="00DF415E"/>
    <w:rsid w:val="00DF57E2"/>
    <w:rsid w:val="00DF73DA"/>
    <w:rsid w:val="00DF7C13"/>
    <w:rsid w:val="00E02713"/>
    <w:rsid w:val="00E051C8"/>
    <w:rsid w:val="00E05892"/>
    <w:rsid w:val="00E05D0A"/>
    <w:rsid w:val="00E11B0B"/>
    <w:rsid w:val="00E11C86"/>
    <w:rsid w:val="00E13313"/>
    <w:rsid w:val="00E135D8"/>
    <w:rsid w:val="00E14E23"/>
    <w:rsid w:val="00E14E66"/>
    <w:rsid w:val="00E161C8"/>
    <w:rsid w:val="00E202AB"/>
    <w:rsid w:val="00E215C2"/>
    <w:rsid w:val="00E2617A"/>
    <w:rsid w:val="00E26FD3"/>
    <w:rsid w:val="00E2737E"/>
    <w:rsid w:val="00E301F9"/>
    <w:rsid w:val="00E36D2B"/>
    <w:rsid w:val="00E42693"/>
    <w:rsid w:val="00E42721"/>
    <w:rsid w:val="00E4644E"/>
    <w:rsid w:val="00E4691B"/>
    <w:rsid w:val="00E5363F"/>
    <w:rsid w:val="00E57054"/>
    <w:rsid w:val="00E60B73"/>
    <w:rsid w:val="00E62C4B"/>
    <w:rsid w:val="00E63410"/>
    <w:rsid w:val="00E642FC"/>
    <w:rsid w:val="00E643C7"/>
    <w:rsid w:val="00E66608"/>
    <w:rsid w:val="00E76F78"/>
    <w:rsid w:val="00E82AA6"/>
    <w:rsid w:val="00E84B2F"/>
    <w:rsid w:val="00E84BEA"/>
    <w:rsid w:val="00E84DBC"/>
    <w:rsid w:val="00E85647"/>
    <w:rsid w:val="00E90063"/>
    <w:rsid w:val="00E91521"/>
    <w:rsid w:val="00EA1227"/>
    <w:rsid w:val="00EA1DD0"/>
    <w:rsid w:val="00EB0B96"/>
    <w:rsid w:val="00EB13C7"/>
    <w:rsid w:val="00EB1CDA"/>
    <w:rsid w:val="00EB3FA8"/>
    <w:rsid w:val="00EB4773"/>
    <w:rsid w:val="00EB4C15"/>
    <w:rsid w:val="00EB531C"/>
    <w:rsid w:val="00EB7CE0"/>
    <w:rsid w:val="00EB7DB0"/>
    <w:rsid w:val="00EC5A1D"/>
    <w:rsid w:val="00EC5BF9"/>
    <w:rsid w:val="00EC7C76"/>
    <w:rsid w:val="00ED0D49"/>
    <w:rsid w:val="00ED586C"/>
    <w:rsid w:val="00ED5D0F"/>
    <w:rsid w:val="00ED6B99"/>
    <w:rsid w:val="00ED6F49"/>
    <w:rsid w:val="00EE3147"/>
    <w:rsid w:val="00EE39E1"/>
    <w:rsid w:val="00EE7761"/>
    <w:rsid w:val="00EF1CFA"/>
    <w:rsid w:val="00EF286B"/>
    <w:rsid w:val="00EF2C3C"/>
    <w:rsid w:val="00EF3E2F"/>
    <w:rsid w:val="00EF67F3"/>
    <w:rsid w:val="00F001D9"/>
    <w:rsid w:val="00F01B12"/>
    <w:rsid w:val="00F037C3"/>
    <w:rsid w:val="00F04E66"/>
    <w:rsid w:val="00F050F1"/>
    <w:rsid w:val="00F0631C"/>
    <w:rsid w:val="00F06685"/>
    <w:rsid w:val="00F10DC6"/>
    <w:rsid w:val="00F13301"/>
    <w:rsid w:val="00F14DDA"/>
    <w:rsid w:val="00F174A1"/>
    <w:rsid w:val="00F175C5"/>
    <w:rsid w:val="00F211C9"/>
    <w:rsid w:val="00F2389C"/>
    <w:rsid w:val="00F42487"/>
    <w:rsid w:val="00F43A63"/>
    <w:rsid w:val="00F447BE"/>
    <w:rsid w:val="00F45159"/>
    <w:rsid w:val="00F47FEF"/>
    <w:rsid w:val="00F507AA"/>
    <w:rsid w:val="00F50F41"/>
    <w:rsid w:val="00F51227"/>
    <w:rsid w:val="00F52CD3"/>
    <w:rsid w:val="00F55E98"/>
    <w:rsid w:val="00F5607B"/>
    <w:rsid w:val="00F56F2B"/>
    <w:rsid w:val="00F605DD"/>
    <w:rsid w:val="00F61DED"/>
    <w:rsid w:val="00F63E66"/>
    <w:rsid w:val="00F6613B"/>
    <w:rsid w:val="00F716F2"/>
    <w:rsid w:val="00F74DE9"/>
    <w:rsid w:val="00F766D2"/>
    <w:rsid w:val="00F873CB"/>
    <w:rsid w:val="00F87A2F"/>
    <w:rsid w:val="00F97758"/>
    <w:rsid w:val="00FA2D57"/>
    <w:rsid w:val="00FA5777"/>
    <w:rsid w:val="00FA631E"/>
    <w:rsid w:val="00FA76F6"/>
    <w:rsid w:val="00FB2ABB"/>
    <w:rsid w:val="00FB2BCC"/>
    <w:rsid w:val="00FB74CC"/>
    <w:rsid w:val="00FD1166"/>
    <w:rsid w:val="00FD3FB4"/>
    <w:rsid w:val="00FD4B18"/>
    <w:rsid w:val="00FE15E2"/>
    <w:rsid w:val="00FE22D4"/>
    <w:rsid w:val="00FE2CE1"/>
    <w:rsid w:val="04C4533B"/>
    <w:rsid w:val="0A092004"/>
    <w:rsid w:val="0F14D022"/>
    <w:rsid w:val="1DBFD380"/>
    <w:rsid w:val="213A4F2D"/>
    <w:rsid w:val="25DFD2A6"/>
    <w:rsid w:val="2AE71224"/>
    <w:rsid w:val="35BBD259"/>
    <w:rsid w:val="3B66DF67"/>
    <w:rsid w:val="3D40F109"/>
    <w:rsid w:val="4C16DEF9"/>
    <w:rsid w:val="4E248B4A"/>
    <w:rsid w:val="582DF4EC"/>
    <w:rsid w:val="584CDED4"/>
    <w:rsid w:val="67D14951"/>
    <w:rsid w:val="69ED171E"/>
    <w:rsid w:val="6FB2CAF2"/>
    <w:rsid w:val="76F501B5"/>
    <w:rsid w:val="7E4450F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E979D98"/>
  <w15:chartTrackingRefBased/>
  <w15:docId w15:val="{CD4958C9-C759-4F9E-B339-A4BC04C71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Cambria Math" w:eastAsia="Cambria Math" w:hAnsi="Cambria Math" w:cs="Cambria Math"/>
      <w:sz w:val="22"/>
      <w:szCs w:val="22"/>
      <w:lang w:eastAsia="zh-CN"/>
    </w:rPr>
  </w:style>
  <w:style w:type="paragraph" w:styleId="Ttulo7">
    <w:name w:val="heading 7"/>
    <w:basedOn w:val="Normal"/>
    <w:next w:val="Normal"/>
    <w:qFormat/>
    <w:pPr>
      <w:keepNext/>
      <w:numPr>
        <w:ilvl w:val="6"/>
        <w:numId w:val="1"/>
      </w:numPr>
      <w:outlineLvl w:val="6"/>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Fuentedeprrafopredeter5">
    <w:name w:val="Fuente de párrafo predeter.5"/>
  </w:style>
  <w:style w:type="character" w:customStyle="1" w:styleId="Fuentedeprrafopredeter4">
    <w:name w:val="Fuente de párrafo predeter.4"/>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Fuentedeprrafopredeter3">
    <w:name w:val="Fuente de párrafo predeter.3"/>
  </w:style>
  <w:style w:type="character" w:customStyle="1" w:styleId="WW8Num1zfalse">
    <w:name w:val="WW8Num1zfalse"/>
  </w:style>
  <w:style w:type="character" w:customStyle="1" w:styleId="WW8Num1ztrue">
    <w:name w:val="WW8Num1ztrue"/>
  </w:style>
  <w:style w:type="character" w:customStyle="1" w:styleId="WW-WW8Num1ztrue">
    <w:name w:val="WW-WW8Num1ztrue"/>
  </w:style>
  <w:style w:type="character" w:customStyle="1" w:styleId="WW-WW8Num1ztrue1">
    <w:name w:val="WW-WW8Num1ztrue1"/>
  </w:style>
  <w:style w:type="character" w:customStyle="1" w:styleId="WW-WW8Num1ztrue2">
    <w:name w:val="WW-WW8Num1ztrue2"/>
  </w:style>
  <w:style w:type="character" w:customStyle="1" w:styleId="WW-WW8Num1ztrue3">
    <w:name w:val="WW-WW8Num1ztrue3"/>
  </w:style>
  <w:style w:type="character" w:customStyle="1" w:styleId="WW-WW8Num1ztrue4">
    <w:name w:val="WW-WW8Num1ztrue4"/>
  </w:style>
  <w:style w:type="character" w:customStyle="1" w:styleId="WW-WW8Num1ztrue5">
    <w:name w:val="WW-WW8Num1ztrue5"/>
  </w:style>
  <w:style w:type="character" w:customStyle="1" w:styleId="WW-WW8Num1ztrue6">
    <w:name w:val="WW-WW8Num1ztrue6"/>
  </w:style>
  <w:style w:type="character" w:customStyle="1" w:styleId="WW-WW8Num1ztrue7">
    <w:name w:val="WW-WW8Num1ztrue7"/>
  </w:style>
  <w:style w:type="character" w:customStyle="1" w:styleId="WW-WW8Num1ztrue11">
    <w:name w:val="WW-WW8Num1ztrue11"/>
  </w:style>
  <w:style w:type="character" w:customStyle="1" w:styleId="WW-WW8Num1ztrue21">
    <w:name w:val="WW-WW8Num1ztrue21"/>
  </w:style>
  <w:style w:type="character" w:customStyle="1" w:styleId="WW-WW8Num1ztrue31">
    <w:name w:val="WW-WW8Num1ztrue31"/>
  </w:style>
  <w:style w:type="character" w:customStyle="1" w:styleId="WW-WW8Num1ztrue41">
    <w:name w:val="WW-WW8Num1ztrue41"/>
  </w:style>
  <w:style w:type="character" w:customStyle="1" w:styleId="WW-WW8Num1ztrue51">
    <w:name w:val="WW-WW8Num1ztrue51"/>
  </w:style>
  <w:style w:type="character" w:customStyle="1" w:styleId="WW-WW8Num1ztrue61">
    <w:name w:val="WW-WW8Num1ztrue61"/>
  </w:style>
  <w:style w:type="character" w:customStyle="1" w:styleId="WW-WW8Num1ztrue71">
    <w:name w:val="WW-WW8Num1ztrue71"/>
  </w:style>
  <w:style w:type="character" w:customStyle="1" w:styleId="WW-WW8Num1ztrue111">
    <w:name w:val="WW-WW8Num1ztrue111"/>
  </w:style>
  <w:style w:type="character" w:customStyle="1" w:styleId="WW-WW8Num1ztrue211">
    <w:name w:val="WW-WW8Num1ztrue211"/>
  </w:style>
  <w:style w:type="character" w:customStyle="1" w:styleId="WW-WW8Num1ztrue311">
    <w:name w:val="WW-WW8Num1ztrue311"/>
  </w:style>
  <w:style w:type="character" w:customStyle="1" w:styleId="WW-WW8Num1ztrue411">
    <w:name w:val="WW-WW8Num1ztrue411"/>
  </w:style>
  <w:style w:type="character" w:customStyle="1" w:styleId="WW-WW8Num1ztrue511">
    <w:name w:val="WW-WW8Num1ztrue511"/>
  </w:style>
  <w:style w:type="character" w:customStyle="1" w:styleId="WW-WW8Num1ztrue611">
    <w:name w:val="WW-WW8Num1ztrue611"/>
  </w:style>
  <w:style w:type="character" w:customStyle="1" w:styleId="WW-WW8Num1ztrue711">
    <w:name w:val="WW-WW8Num1ztrue711"/>
  </w:style>
  <w:style w:type="character" w:customStyle="1" w:styleId="WW-WW8Num1ztrue1111">
    <w:name w:val="WW-WW8Num1ztrue1111"/>
  </w:style>
  <w:style w:type="character" w:customStyle="1" w:styleId="WW-WW8Num1ztrue2111">
    <w:name w:val="WW-WW8Num1ztrue2111"/>
  </w:style>
  <w:style w:type="character" w:customStyle="1" w:styleId="WW-WW8Num1ztrue3111">
    <w:name w:val="WW-WW8Num1ztrue3111"/>
  </w:style>
  <w:style w:type="character" w:customStyle="1" w:styleId="WW-WW8Num1ztrue4111">
    <w:name w:val="WW-WW8Num1ztrue4111"/>
  </w:style>
  <w:style w:type="character" w:customStyle="1" w:styleId="WW-WW8Num1ztrue5111">
    <w:name w:val="WW-WW8Num1ztrue5111"/>
  </w:style>
  <w:style w:type="character" w:customStyle="1" w:styleId="WW-WW8Num1ztrue6111">
    <w:name w:val="WW-WW8Num1ztrue6111"/>
  </w:style>
  <w:style w:type="character" w:customStyle="1" w:styleId="WW-WW8Num1ztrue7111">
    <w:name w:val="WW-WW8Num1ztrue7111"/>
  </w:style>
  <w:style w:type="character" w:customStyle="1" w:styleId="WW-WW8Num1ztrue11111">
    <w:name w:val="WW-WW8Num1ztrue11111"/>
  </w:style>
  <w:style w:type="character" w:customStyle="1" w:styleId="WW-WW8Num1ztrue21111">
    <w:name w:val="WW-WW8Num1ztrue21111"/>
  </w:style>
  <w:style w:type="character" w:customStyle="1" w:styleId="WW-WW8Num1ztrue31111">
    <w:name w:val="WW-WW8Num1ztrue31111"/>
  </w:style>
  <w:style w:type="character" w:customStyle="1" w:styleId="WW-WW8Num1ztrue41111">
    <w:name w:val="WW-WW8Num1ztrue41111"/>
  </w:style>
  <w:style w:type="character" w:customStyle="1" w:styleId="WW-WW8Num1ztrue51111">
    <w:name w:val="WW-WW8Num1ztrue51111"/>
  </w:style>
  <w:style w:type="character" w:customStyle="1" w:styleId="WW-WW8Num1ztrue61111">
    <w:name w:val="WW-WW8Num1ztrue61111"/>
  </w:style>
  <w:style w:type="character" w:customStyle="1" w:styleId="WW-WW8Num1ztrue71111">
    <w:name w:val="WW-WW8Num1ztrue71111"/>
  </w:style>
  <w:style w:type="character" w:customStyle="1" w:styleId="WW-WW8Num1ztrue111111">
    <w:name w:val="WW-WW8Num1ztrue111111"/>
  </w:style>
  <w:style w:type="character" w:customStyle="1" w:styleId="WW-WW8Num1ztrue211111">
    <w:name w:val="WW-WW8Num1ztrue211111"/>
  </w:style>
  <w:style w:type="character" w:customStyle="1" w:styleId="WW-WW8Num1ztrue311111">
    <w:name w:val="WW-WW8Num1ztrue311111"/>
  </w:style>
  <w:style w:type="character" w:customStyle="1" w:styleId="WW-WW8Num1ztrue411111">
    <w:name w:val="WW-WW8Num1ztrue411111"/>
  </w:style>
  <w:style w:type="character" w:customStyle="1" w:styleId="WW-WW8Num1ztrue511111">
    <w:name w:val="WW-WW8Num1ztrue511111"/>
  </w:style>
  <w:style w:type="character" w:customStyle="1" w:styleId="WW-WW8Num1ztrue611111">
    <w:name w:val="WW-WW8Num1ztrue611111"/>
  </w:style>
  <w:style w:type="character" w:customStyle="1" w:styleId="Fuentedeprrafopredeter2">
    <w:name w:val="Fuente de párrafo predeter.2"/>
  </w:style>
  <w:style w:type="character" w:customStyle="1" w:styleId="WW8Num5z0">
    <w:name w:val="WW8Num5z0"/>
    <w:rPr>
      <w:rFonts w:ascii="Arial" w:hAnsi="Arial" w:cs="Arial"/>
    </w:rPr>
  </w:style>
  <w:style w:type="character" w:customStyle="1" w:styleId="WW8Num6z0">
    <w:name w:val="WW8Num6z0"/>
    <w:rPr>
      <w:rFonts w:ascii="Arial" w:hAnsi="Arial" w:cs="Arial"/>
    </w:rPr>
  </w:style>
  <w:style w:type="character" w:customStyle="1" w:styleId="WW8Num7z0">
    <w:name w:val="WW8Num7z0"/>
    <w:rPr>
      <w:rFonts w:ascii="Arial" w:hAnsi="Arial" w:cs="Arial"/>
    </w:rPr>
  </w:style>
  <w:style w:type="character" w:customStyle="1" w:styleId="WW8Num8z0">
    <w:name w:val="WW8Num8z0"/>
    <w:rPr>
      <w:rFonts w:ascii="Arial" w:hAnsi="Arial" w:cs="Arial"/>
    </w:rPr>
  </w:style>
  <w:style w:type="character" w:customStyle="1" w:styleId="WW8Num9z0">
    <w:name w:val="WW8Num9z0"/>
  </w:style>
  <w:style w:type="character" w:customStyle="1" w:styleId="WW8Num10z0">
    <w:name w:val="WW8Num10z0"/>
    <w:rPr>
      <w:rFonts w:ascii="Arial" w:hAnsi="Arial" w:cs="Arial"/>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hAnsi="Arial" w:cs="Arial"/>
      <w:color w:val="auto"/>
    </w:rPr>
  </w:style>
  <w:style w:type="character" w:customStyle="1" w:styleId="WW8Num12z1">
    <w:name w:val="WW8Num12z1"/>
    <w:rPr>
      <w:rFonts w:ascii="Code3of9" w:hAnsi="Code3of9" w:cs="Code3of9"/>
    </w:rPr>
  </w:style>
  <w:style w:type="character" w:customStyle="1" w:styleId="WW8Num12z2">
    <w:name w:val="WW8Num12z2"/>
    <w:rPr>
      <w:rFonts w:ascii="Arial" w:hAnsi="Arial" w:cs="Arial"/>
    </w:rPr>
  </w:style>
  <w:style w:type="character" w:customStyle="1" w:styleId="WW8Num12z3">
    <w:name w:val="WW8Num12z3"/>
    <w:rPr>
      <w:rFonts w:ascii="Arial" w:hAnsi="Arial" w:cs="Arial"/>
    </w:rPr>
  </w:style>
  <w:style w:type="character" w:customStyle="1" w:styleId="Fuentedeprrafopredeter1">
    <w:name w:val="Fuente de párrafo predeter.1"/>
  </w:style>
  <w:style w:type="character" w:customStyle="1" w:styleId="EncabezadoCar">
    <w:name w:val="Encabezado Car"/>
    <w:aliases w:val="Encabezado 1 Car,h8 Car,h9 Car,h10 Car,h18 Car,encabezado Car,h Car,Encabezado 2 Car"/>
    <w:rPr>
      <w:rFonts w:ascii="Times New Roman" w:eastAsia="Times New Roman" w:hAnsi="Times New Roman" w:cs="Times New Roman"/>
      <w:sz w:val="20"/>
      <w:szCs w:val="20"/>
      <w:lang w:val="es-ES_tradnl"/>
    </w:rPr>
  </w:style>
  <w:style w:type="character" w:customStyle="1" w:styleId="PiedepginaCar">
    <w:name w:val="Pie de página Car"/>
    <w:rPr>
      <w:rFonts w:ascii="Times New Roman" w:eastAsia="Times New Roman" w:hAnsi="Times New Roman" w:cs="Times New Roman"/>
      <w:sz w:val="20"/>
      <w:szCs w:val="20"/>
      <w:lang w:val="es-ES_tradnl"/>
    </w:rPr>
  </w:style>
  <w:style w:type="character" w:styleId="Nmerodepgina">
    <w:name w:val="page number"/>
    <w:rPr>
      <w:rFonts w:cs="Times New Roman"/>
    </w:rPr>
  </w:style>
  <w:style w:type="character" w:customStyle="1" w:styleId="BodyText21Car">
    <w:name w:val="Body Text 21 Car"/>
    <w:rPr>
      <w:rFonts w:ascii="Cambria Math" w:hAnsi="Cambria Math" w:cs="Cambria Math"/>
      <w:sz w:val="24"/>
      <w:lang w:val="es-ES_tradnl"/>
    </w:rPr>
  </w:style>
  <w:style w:type="character" w:customStyle="1" w:styleId="Smbolosdenumeracin">
    <w:name w:val="Símbolos de numeración"/>
  </w:style>
  <w:style w:type="character" w:customStyle="1" w:styleId="WW8Num25zfalse">
    <w:name w:val="WW8Num25zfalse"/>
  </w:style>
  <w:style w:type="character" w:customStyle="1" w:styleId="WW8Num25ztrue">
    <w:name w:val="WW8Num25ztrue"/>
  </w:style>
  <w:style w:type="character" w:customStyle="1" w:styleId="WW8Num23zfalse">
    <w:name w:val="WW8Num23zfalse"/>
  </w:style>
  <w:style w:type="character" w:customStyle="1" w:styleId="WW8Num23ztrue">
    <w:name w:val="WW8Num23ztrue"/>
  </w:style>
  <w:style w:type="character" w:customStyle="1" w:styleId="TextodegloboCar">
    <w:name w:val="Texto de globo Car"/>
    <w:rPr>
      <w:rFonts w:ascii="Cambria Math" w:eastAsia="Cambria Math" w:hAnsi="Cambria Math" w:cs="Cambria Math"/>
      <w:sz w:val="16"/>
      <w:szCs w:val="16"/>
      <w:lang w:eastAsia="zh-CN"/>
    </w:rPr>
  </w:style>
  <w:style w:type="character" w:customStyle="1" w:styleId="Refdenotaalpie3">
    <w:name w:val="Ref. de nota al pie3"/>
    <w:rPr>
      <w:vertAlign w:val="superscript"/>
    </w:rPr>
  </w:style>
  <w:style w:type="character" w:customStyle="1" w:styleId="Caracteresdenotaalpie">
    <w:name w:val="Caracteres de nota al pie"/>
    <w:rPr>
      <w:rFonts w:cs="Times New Roman"/>
      <w:vertAlign w:val="superscript"/>
    </w:rPr>
  </w:style>
  <w:style w:type="character" w:customStyle="1" w:styleId="Hipervnculo1">
    <w:name w:val="Hipervínculo1"/>
    <w:rPr>
      <w:rFonts w:cs="Times New Roman"/>
      <w:color w:val="0000FF"/>
      <w:u w:val="single"/>
    </w:rPr>
  </w:style>
  <w:style w:type="character" w:styleId="Hipervnculo">
    <w:name w:val="Hyperlink"/>
    <w:rPr>
      <w:color w:val="000080"/>
      <w:u w:val="single"/>
    </w:rPr>
  </w:style>
  <w:style w:type="character" w:styleId="Refdenotaalpie">
    <w:name w:val="footnote reference"/>
    <w:rPr>
      <w:vertAlign w:val="superscript"/>
    </w:rPr>
  </w:style>
  <w:style w:type="character" w:customStyle="1" w:styleId="Refdenotaalpie1">
    <w:name w:val="Ref. de nota al pie1"/>
    <w:rPr>
      <w:vertAlign w:val="superscript"/>
    </w:rPr>
  </w:style>
  <w:style w:type="character" w:customStyle="1" w:styleId="WW8Num21z0">
    <w:name w:val="WW8Num21z0"/>
    <w:rPr>
      <w:rFonts w:cs="Times New Roman"/>
      <w:b w:val="0"/>
    </w:rPr>
  </w:style>
  <w:style w:type="character" w:customStyle="1" w:styleId="WW8Num21z1">
    <w:name w:val="WW8Num21z1"/>
    <w:rPr>
      <w:rFonts w:ascii="Arial" w:eastAsia="Times New Roman" w:hAnsi="Arial" w:cs="Arial"/>
    </w:rPr>
  </w:style>
  <w:style w:type="character" w:customStyle="1" w:styleId="WW8Num21z2">
    <w:name w:val="WW8Num21z2"/>
    <w:rPr>
      <w:rFonts w:cs="Times New Roman"/>
    </w:rPr>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0z0">
    <w:name w:val="WW8Num20z0"/>
    <w:rPr>
      <w:rFonts w:ascii="Code3of9" w:hAnsi="Code3of9" w:cs="Times New Roman"/>
      <w:color w:val="auto"/>
      <w:sz w:val="22"/>
      <w:szCs w:val="22"/>
      <w:lang w:val="es-ES"/>
    </w:rPr>
  </w:style>
  <w:style w:type="character" w:customStyle="1" w:styleId="WW8Num20z1">
    <w:name w:val="WW8Num20z1"/>
    <w:rPr>
      <w:rFonts w:cs="Times New Roman"/>
    </w:rPr>
  </w:style>
  <w:style w:type="character" w:customStyle="1" w:styleId="WW8Num14z0">
    <w:name w:val="WW8Num14z0"/>
    <w:rPr>
      <w:rFonts w:ascii="Code3of9" w:hAnsi="Code3of9" w:cs="Cambria Math"/>
      <w:b/>
      <w:sz w:val="22"/>
      <w:szCs w:val="22"/>
      <w:lang w:val="es-ES"/>
    </w:rPr>
  </w:style>
  <w:style w:type="character" w:customStyle="1" w:styleId="WW8Num14z1">
    <w:name w:val="WW8Num14z1"/>
    <w:rPr>
      <w:rFonts w:cs="Times New Roman"/>
    </w:rPr>
  </w:style>
  <w:style w:type="character" w:customStyle="1" w:styleId="WW8Num10z1">
    <w:name w:val="WW8Num10z1"/>
    <w:rPr>
      <w:rFonts w:ascii="Code3of9" w:hAnsi="Code3of9" w:cs="Code3of9"/>
    </w:rPr>
  </w:style>
  <w:style w:type="character" w:customStyle="1" w:styleId="WW8Num10z2">
    <w:name w:val="WW8Num10z2"/>
    <w:rPr>
      <w:rFonts w:ascii="Arial" w:hAnsi="Arial" w:cs="Arial"/>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5z0">
    <w:name w:val="WW8Num15z0"/>
    <w:rPr>
      <w:rFonts w:ascii="Arial" w:hAnsi="Arial" w:cs="Arial"/>
      <w:color w:val="000000"/>
      <w:sz w:val="22"/>
      <w:szCs w:val="22"/>
      <w:lang w:val="es-ES"/>
    </w:rPr>
  </w:style>
  <w:style w:type="character" w:customStyle="1" w:styleId="WW8Num15z1">
    <w:name w:val="WW8Num15z1"/>
    <w:rPr>
      <w:rFonts w:ascii="Code3of9" w:hAnsi="Code3of9" w:cs="Code3of9"/>
    </w:rPr>
  </w:style>
  <w:style w:type="character" w:customStyle="1" w:styleId="WW8Num23z0">
    <w:name w:val="WW8Num23z0"/>
    <w:rPr>
      <w:rFonts w:ascii="Code3of9" w:hAnsi="Code3of9" w:cs="Cambria Math"/>
      <w:sz w:val="22"/>
      <w:szCs w:val="22"/>
      <w:lang w:val="es-ES" w:eastAsia="es-ES"/>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0">
    <w:name w:val="WW8Num13z0"/>
    <w:rPr>
      <w:rFonts w:ascii="Code3of9" w:hAnsi="Code3of9" w:cs="Times New Roman"/>
      <w:color w:val="auto"/>
      <w:sz w:val="22"/>
      <w:szCs w:val="22"/>
      <w:lang w:val="es-ES"/>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styleId="nfasis">
    <w:name w:val="Emphasis"/>
    <w:qFormat/>
    <w:rPr>
      <w:i/>
      <w:iCs/>
    </w:rPr>
  </w:style>
  <w:style w:type="character" w:customStyle="1" w:styleId="Refdenotaalpie2">
    <w:name w:val="Ref. de nota al pie2"/>
    <w:rPr>
      <w:vertAlign w:val="superscrip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16z0">
    <w:name w:val="WW8Num16z0"/>
    <w:rPr>
      <w:rFonts w:ascii="Arial" w:hAnsi="Arial" w:cs="Arial"/>
      <w:color w:val="000000"/>
      <w:sz w:val="24"/>
      <w:szCs w:val="24"/>
      <w:lang w:val="es-ES"/>
    </w:rPr>
  </w:style>
  <w:style w:type="character" w:customStyle="1" w:styleId="WW8Num16z1">
    <w:name w:val="WW8Num16z1"/>
    <w:rPr>
      <w:rFonts w:ascii="Code3of9" w:hAnsi="Code3of9" w:cs="Code3of9"/>
    </w:rPr>
  </w:style>
  <w:style w:type="character" w:customStyle="1" w:styleId="WW8Num16z2">
    <w:name w:val="WW8Num16z2"/>
  </w:style>
  <w:style w:type="character" w:customStyle="1" w:styleId="WW8Num16z3">
    <w:name w:val="WW8Num16z3"/>
    <w:rPr>
      <w:rFonts w:ascii="Arial" w:hAnsi="Arial" w:cs="Arial"/>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paragraph" w:customStyle="1" w:styleId="Encabezado5">
    <w:name w:val="Encabezado5"/>
    <w:basedOn w:val="Normal"/>
    <w:next w:val="Textoindependiente"/>
    <w:pPr>
      <w:keepNext/>
      <w:spacing w:before="240" w:after="120"/>
    </w:pPr>
    <w:rPr>
      <w:rFonts w:eastAsia="Arial" w:cs="Code3of9"/>
      <w:sz w:val="28"/>
      <w:szCs w:val="28"/>
    </w:rPr>
  </w:style>
  <w:style w:type="paragraph" w:styleId="Textoindependiente">
    <w:name w:val="Body Text"/>
    <w:basedOn w:val="Normal"/>
    <w:pPr>
      <w:spacing w:after="120"/>
    </w:pPr>
  </w:style>
  <w:style w:type="paragraph" w:styleId="Lista">
    <w:name w:val="List"/>
    <w:basedOn w:val="Textoindependiente"/>
    <w:rPr>
      <w:rFonts w:cs="Code3of9"/>
    </w:rPr>
  </w:style>
  <w:style w:type="paragraph" w:styleId="Descripcin">
    <w:name w:val="caption"/>
    <w:basedOn w:val="Normal"/>
    <w:qFormat/>
    <w:pPr>
      <w:suppressLineNumbers/>
      <w:spacing w:before="120" w:after="120"/>
    </w:pPr>
    <w:rPr>
      <w:rFonts w:cs="Code3of9"/>
      <w:i/>
      <w:iCs/>
      <w:sz w:val="24"/>
      <w:szCs w:val="24"/>
    </w:rPr>
  </w:style>
  <w:style w:type="paragraph" w:customStyle="1" w:styleId="ndice">
    <w:name w:val="Índice"/>
    <w:basedOn w:val="Normal"/>
    <w:pPr>
      <w:suppressLineNumbers/>
    </w:pPr>
    <w:rPr>
      <w:rFonts w:cs="Code3of9"/>
    </w:rPr>
  </w:style>
  <w:style w:type="paragraph" w:customStyle="1" w:styleId="Encabezado4">
    <w:name w:val="Encabezado4"/>
    <w:basedOn w:val="Normal"/>
    <w:next w:val="Textoindependiente"/>
    <w:pPr>
      <w:keepNext/>
      <w:spacing w:before="240" w:after="120"/>
    </w:pPr>
    <w:rPr>
      <w:rFonts w:eastAsia="Arial" w:cs="Code3of9"/>
      <w:sz w:val="28"/>
      <w:szCs w:val="28"/>
    </w:rPr>
  </w:style>
  <w:style w:type="paragraph" w:customStyle="1" w:styleId="Descripcin2">
    <w:name w:val="Descripción2"/>
    <w:basedOn w:val="Normal"/>
    <w:pPr>
      <w:suppressLineNumbers/>
      <w:spacing w:before="120" w:after="120"/>
    </w:pPr>
    <w:rPr>
      <w:rFonts w:cs="Code3of9"/>
      <w:i/>
      <w:iCs/>
      <w:sz w:val="24"/>
      <w:szCs w:val="24"/>
    </w:rPr>
  </w:style>
  <w:style w:type="paragraph" w:customStyle="1" w:styleId="Encabezado3">
    <w:name w:val="Encabezado3"/>
    <w:basedOn w:val="Normal"/>
    <w:next w:val="Textoindependiente"/>
    <w:pPr>
      <w:keepNext/>
      <w:spacing w:before="240" w:after="120"/>
    </w:pPr>
    <w:rPr>
      <w:rFonts w:eastAsia="Arial" w:cs="Code3of9"/>
      <w:sz w:val="28"/>
      <w:szCs w:val="28"/>
    </w:rPr>
  </w:style>
  <w:style w:type="paragraph" w:customStyle="1" w:styleId="Descripcin1">
    <w:name w:val="Descripción1"/>
    <w:basedOn w:val="Normal"/>
    <w:pPr>
      <w:suppressLineNumbers/>
      <w:spacing w:before="120" w:after="120"/>
    </w:pPr>
    <w:rPr>
      <w:rFonts w:cs="Code3of9"/>
      <w:i/>
      <w:iCs/>
      <w:sz w:val="24"/>
      <w:szCs w:val="24"/>
    </w:rPr>
  </w:style>
  <w:style w:type="paragraph" w:customStyle="1" w:styleId="Encabezado2">
    <w:name w:val="Encabezado2"/>
    <w:basedOn w:val="Normal"/>
    <w:next w:val="Textoindependiente"/>
    <w:pPr>
      <w:keepNext/>
      <w:spacing w:before="240" w:after="120"/>
    </w:pPr>
    <w:rPr>
      <w:rFonts w:eastAsia="Arial" w:cs="Code3of9"/>
      <w:sz w:val="28"/>
      <w:szCs w:val="28"/>
    </w:rPr>
  </w:style>
  <w:style w:type="paragraph" w:customStyle="1" w:styleId="Epgrafe">
    <w:name w:val="Epígrafe"/>
    <w:basedOn w:val="Normal"/>
    <w:pPr>
      <w:suppressLineNumbers/>
      <w:spacing w:before="120" w:after="120"/>
    </w:pPr>
    <w:rPr>
      <w:rFonts w:cs="Code3of9"/>
      <w:i/>
      <w:iCs/>
      <w:sz w:val="24"/>
      <w:szCs w:val="24"/>
    </w:rPr>
  </w:style>
  <w:style w:type="paragraph" w:customStyle="1" w:styleId="Encabezado1">
    <w:name w:val="Encabezado1"/>
    <w:basedOn w:val="Normal"/>
    <w:next w:val="Textoindependiente"/>
    <w:pPr>
      <w:keepNext/>
      <w:spacing w:before="240" w:after="120"/>
    </w:pPr>
    <w:rPr>
      <w:rFonts w:eastAsia="Arial" w:cs="Code3of9"/>
      <w:sz w:val="28"/>
      <w:szCs w:val="28"/>
    </w:rPr>
  </w:style>
  <w:style w:type="paragraph" w:customStyle="1" w:styleId="Epgrafe1">
    <w:name w:val="Epígrafe1"/>
    <w:basedOn w:val="Normal"/>
    <w:pPr>
      <w:suppressLineNumbers/>
      <w:spacing w:before="120" w:after="120"/>
    </w:pPr>
    <w:rPr>
      <w:rFonts w:cs="Code3of9"/>
      <w:i/>
      <w:iCs/>
      <w:sz w:val="24"/>
      <w:szCs w:val="24"/>
    </w:rPr>
  </w:style>
  <w:style w:type="paragraph" w:styleId="Encabezado">
    <w:name w:val="header"/>
    <w:aliases w:val="Encabezado 1,h8,h9,h10,h18,encabezado,h,Encabezado 2"/>
    <w:basedOn w:val="Normal"/>
    <w:pPr>
      <w:spacing w:after="0" w:line="240" w:lineRule="auto"/>
    </w:pPr>
    <w:rPr>
      <w:rFonts w:ascii="Times New Roman" w:eastAsia="Times New Roman" w:hAnsi="Times New Roman" w:cs="Times New Roman"/>
      <w:sz w:val="20"/>
      <w:szCs w:val="20"/>
      <w:lang w:val="es-ES_tradnl"/>
    </w:rPr>
  </w:style>
  <w:style w:type="paragraph" w:styleId="Piedepgina">
    <w:name w:val="footer"/>
    <w:basedOn w:val="Normal"/>
    <w:pPr>
      <w:spacing w:after="0" w:line="240" w:lineRule="auto"/>
    </w:pPr>
    <w:rPr>
      <w:rFonts w:ascii="Times New Roman" w:eastAsia="Times New Roman" w:hAnsi="Times New Roman" w:cs="Times New Roman"/>
      <w:sz w:val="20"/>
      <w:szCs w:val="20"/>
      <w:lang w:val="es-ES_tradnl"/>
    </w:rPr>
  </w:style>
  <w:style w:type="paragraph" w:customStyle="1" w:styleId="Textoindependiente211">
    <w:name w:val="Texto independiente 211"/>
    <w:basedOn w:val="Normal"/>
    <w:pPr>
      <w:widowControl w:val="0"/>
      <w:spacing w:after="0" w:line="240" w:lineRule="auto"/>
      <w:jc w:val="both"/>
    </w:pPr>
    <w:rPr>
      <w:rFonts w:eastAsia="Times New Roman"/>
      <w:b/>
      <w:spacing w:val="-3"/>
      <w:sz w:val="24"/>
      <w:szCs w:val="24"/>
      <w:lang w:val="es-ES_tradnl"/>
    </w:rPr>
  </w:style>
  <w:style w:type="paragraph" w:styleId="NormalWeb">
    <w:name w:val="Normal (Web)"/>
    <w:basedOn w:val="Normal"/>
    <w:uiPriority w:val="99"/>
    <w:pPr>
      <w:spacing w:before="280" w:after="280" w:line="240" w:lineRule="auto"/>
    </w:pPr>
    <w:rPr>
      <w:rFonts w:ascii="Times New Roman" w:eastAsia="Times New Roman" w:hAnsi="Times New Roman" w:cs="Times New Roman"/>
      <w:sz w:val="24"/>
      <w:szCs w:val="24"/>
    </w:rPr>
  </w:style>
  <w:style w:type="paragraph" w:customStyle="1" w:styleId="BodyText21">
    <w:name w:val="Body Text 21"/>
    <w:basedOn w:val="Normal"/>
    <w:pPr>
      <w:spacing w:after="0" w:line="240" w:lineRule="auto"/>
      <w:jc w:val="both"/>
    </w:pPr>
    <w:rPr>
      <w:sz w:val="24"/>
      <w:szCs w:val="20"/>
      <w:lang w:val="es-ES_tradnl"/>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Normal"/>
  </w:style>
  <w:style w:type="paragraph" w:customStyle="1" w:styleId="Default">
    <w:name w:val="Default"/>
    <w:pPr>
      <w:suppressAutoHyphens/>
      <w:autoSpaceDE w:val="0"/>
    </w:pPr>
    <w:rPr>
      <w:rFonts w:ascii="Cambria Math" w:hAnsi="Cambria Math" w:cs="Cambria Math"/>
      <w:color w:val="000000"/>
      <w:sz w:val="24"/>
      <w:szCs w:val="24"/>
      <w:lang w:eastAsia="zh-CN"/>
    </w:rPr>
  </w:style>
  <w:style w:type="paragraph" w:customStyle="1" w:styleId="Prrafodelista2">
    <w:name w:val="Párrafo de lista2"/>
    <w:basedOn w:val="Normal"/>
    <w:pPr>
      <w:spacing w:after="0" w:line="240" w:lineRule="auto"/>
      <w:ind w:left="708"/>
      <w:jc w:val="both"/>
    </w:pPr>
    <w:rPr>
      <w:rFonts w:eastAsia="Times New Roman" w:cs="Times New Roman"/>
      <w:color w:val="262626"/>
      <w:kern w:val="1"/>
      <w:szCs w:val="20"/>
      <w:lang w:val="es-CO"/>
    </w:rPr>
  </w:style>
  <w:style w:type="paragraph" w:styleId="Textodeglobo">
    <w:name w:val="Balloon Text"/>
    <w:basedOn w:val="Normal"/>
    <w:pPr>
      <w:spacing w:after="0" w:line="240" w:lineRule="auto"/>
    </w:pPr>
    <w:rPr>
      <w:sz w:val="16"/>
      <w:szCs w:val="16"/>
    </w:rPr>
  </w:style>
  <w:style w:type="paragraph" w:customStyle="1" w:styleId="Predeterminado">
    <w:name w:val="Predeterminado"/>
    <w:pPr>
      <w:suppressAutoHyphens/>
    </w:pPr>
    <w:rPr>
      <w:rFonts w:ascii="Code3of9" w:eastAsia="Arial" w:hAnsi="Code3of9" w:cs="Cambria Math"/>
      <w:color w:val="000000"/>
      <w:kern w:val="1"/>
      <w:sz w:val="36"/>
      <w:szCs w:val="24"/>
      <w:lang w:val="es-CO" w:eastAsia="zh-CN" w:bidi="hi-IN"/>
    </w:rPr>
  </w:style>
  <w:style w:type="paragraph" w:styleId="Prrafodelista">
    <w:name w:val="List Paragraph"/>
    <w:aliases w:val="HOJA,Bolita,Párrafo de lista4,BOLADEF,Párrafo de lista3,Párrafo de lista21,BOLA,Nivel 1 OS,Colorful List Accent 1,Colorful List - Accent 11,List Paragraph,Ha,lp1,Bullet List,FooterText,numbered,Paragraphe de liste1,Foot"/>
    <w:basedOn w:val="Normal"/>
    <w:link w:val="PrrafodelistaCar"/>
    <w:uiPriority w:val="34"/>
    <w:qFormat/>
    <w:pPr>
      <w:spacing w:after="0" w:line="240" w:lineRule="auto"/>
      <w:ind w:left="708"/>
      <w:jc w:val="both"/>
    </w:pPr>
    <w:rPr>
      <w:rFonts w:eastAsia="Times New Roman" w:cs="Times New Roman"/>
      <w:color w:val="262626"/>
      <w:szCs w:val="20"/>
      <w:lang w:val="x-none"/>
    </w:rPr>
  </w:style>
  <w:style w:type="paragraph" w:styleId="Textonotapie">
    <w:name w:val="footnote text"/>
    <w:basedOn w:val="Normal"/>
    <w:pPr>
      <w:suppressLineNumbers/>
      <w:ind w:left="339" w:hanging="339"/>
    </w:pPr>
    <w:rPr>
      <w:sz w:val="20"/>
      <w:szCs w:val="20"/>
    </w:rPr>
  </w:style>
  <w:style w:type="paragraph" w:customStyle="1" w:styleId="CM117">
    <w:name w:val="CM117"/>
    <w:basedOn w:val="Default"/>
    <w:next w:val="Default"/>
    <w:pPr>
      <w:suppressAutoHyphens w:val="0"/>
    </w:pPr>
    <w:rPr>
      <w:color w:val="auto"/>
      <w:lang w:val="es-CO"/>
    </w:rPr>
  </w:style>
  <w:style w:type="paragraph" w:styleId="Sinespaciado">
    <w:name w:val="No Spacing"/>
    <w:qFormat/>
    <w:pPr>
      <w:suppressAutoHyphens/>
    </w:pPr>
    <w:rPr>
      <w:lang w:val="es-CO" w:eastAsia="zh-CN"/>
    </w:rPr>
  </w:style>
  <w:style w:type="paragraph" w:customStyle="1" w:styleId="Textoindependiente31">
    <w:name w:val="Texto independiente 31"/>
    <w:basedOn w:val="Normal"/>
    <w:pPr>
      <w:spacing w:after="120"/>
    </w:pPr>
    <w:rPr>
      <w:sz w:val="16"/>
      <w:szCs w:val="16"/>
    </w:rPr>
  </w:style>
  <w:style w:type="paragraph" w:customStyle="1" w:styleId="Standard">
    <w:name w:val="Standard"/>
    <w:qFormat/>
    <w:pPr>
      <w:suppressAutoHyphens/>
      <w:textAlignment w:val="baseline"/>
    </w:pPr>
    <w:rPr>
      <w:kern w:val="1"/>
      <w:lang w:val="es-CO" w:eastAsia="zh-CN"/>
    </w:rPr>
  </w:style>
  <w:style w:type="paragraph" w:customStyle="1" w:styleId="Normal1">
    <w:name w:val="Normal1"/>
    <w:pPr>
      <w:suppressAutoHyphens/>
      <w:textAlignment w:val="baseline"/>
    </w:pPr>
    <w:rPr>
      <w:lang w:val="es-CO" w:eastAsia="zh-CN" w:bidi="hi-IN"/>
    </w:rPr>
  </w:style>
  <w:style w:type="paragraph" w:customStyle="1" w:styleId="NormalArialNarrow">
    <w:name w:val="Normal + Arial Narrow"/>
    <w:aliases w:val="12 pt,Sin Cursiva,Texto independiente 3 + Arial Narrow,Justificado,Después:  0 pto,Negrita,Versales,Interlineado:  ..."/>
    <w:next w:val="Asuntodelcomentario"/>
    <w:uiPriority w:val="99"/>
    <w:pPr>
      <w:suppressAutoHyphens/>
    </w:pPr>
    <w:rPr>
      <w:lang w:eastAsia="zh-CN"/>
    </w:rPr>
  </w:style>
  <w:style w:type="paragraph" w:customStyle="1" w:styleId="Textocomentario1">
    <w:name w:val="Texto comentario1"/>
    <w:basedOn w:val="Normal"/>
  </w:style>
  <w:style w:type="paragraph" w:styleId="Asuntodelcomentario">
    <w:name w:val="annotation subject"/>
    <w:basedOn w:val="Textocomentario1"/>
    <w:next w:val="Textocomentario1"/>
    <w:rPr>
      <w:b/>
      <w:bCs/>
      <w:lang w:val="x-none"/>
    </w:rPr>
  </w:style>
  <w:style w:type="paragraph" w:customStyle="1" w:styleId="Textoindependiente32">
    <w:name w:val="Texto independiente 32"/>
    <w:basedOn w:val="Normal"/>
    <w:pPr>
      <w:spacing w:after="120"/>
    </w:pPr>
    <w:rPr>
      <w:sz w:val="16"/>
      <w:szCs w:val="16"/>
    </w:rPr>
  </w:style>
  <w:style w:type="paragraph" w:styleId="Textoindependiente3">
    <w:name w:val="Body Text 3"/>
    <w:basedOn w:val="Normal"/>
    <w:link w:val="Textoindependiente3Car1"/>
    <w:uiPriority w:val="99"/>
    <w:unhideWhenUsed/>
    <w:rsid w:val="00313EAF"/>
    <w:pPr>
      <w:spacing w:after="120" w:line="240" w:lineRule="auto"/>
    </w:pPr>
    <w:rPr>
      <w:rFonts w:ascii="Times New Roman" w:eastAsia="Times New Roman" w:hAnsi="Times New Roman" w:cs="Times New Roman"/>
      <w:sz w:val="16"/>
      <w:szCs w:val="16"/>
      <w:lang w:val="x-none"/>
    </w:rPr>
  </w:style>
  <w:style w:type="character" w:customStyle="1" w:styleId="Textoindependiente3Car">
    <w:name w:val="Texto independiente 3 Car"/>
    <w:uiPriority w:val="99"/>
    <w:semiHidden/>
    <w:rsid w:val="00313EAF"/>
    <w:rPr>
      <w:rFonts w:ascii="Cambria Math" w:eastAsia="Cambria Math" w:hAnsi="Cambria Math" w:cs="Cambria Math"/>
      <w:sz w:val="16"/>
      <w:szCs w:val="16"/>
      <w:lang w:val="es-ES" w:eastAsia="zh-CN"/>
    </w:rPr>
  </w:style>
  <w:style w:type="character" w:customStyle="1" w:styleId="Textoindependiente3Car1">
    <w:name w:val="Texto independiente 3 Car1"/>
    <w:link w:val="Textoindependiente3"/>
    <w:uiPriority w:val="99"/>
    <w:rsid w:val="00313EAF"/>
    <w:rPr>
      <w:sz w:val="16"/>
      <w:szCs w:val="16"/>
      <w:lang w:eastAsia="zh-CN"/>
    </w:rPr>
  </w:style>
  <w:style w:type="character" w:customStyle="1" w:styleId="WW-WW8Num4ztrue6">
    <w:name w:val="WW-WW8Num4ztrue6"/>
    <w:rsid w:val="00A05E03"/>
  </w:style>
  <w:style w:type="table" w:styleId="Tablaconcuadrcula">
    <w:name w:val="Table Grid"/>
    <w:basedOn w:val="Tablanormal"/>
    <w:uiPriority w:val="39"/>
    <w:rsid w:val="003C1E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zi-description">
    <w:name w:val="prezi-description"/>
    <w:rsid w:val="00C5413C"/>
  </w:style>
  <w:style w:type="paragraph" w:customStyle="1" w:styleId="LO-Normal">
    <w:name w:val="LO-Normal"/>
    <w:rsid w:val="003A7D44"/>
    <w:pPr>
      <w:keepNext/>
      <w:widowControl w:val="0"/>
      <w:shd w:val="clear" w:color="auto" w:fill="FFFFFF"/>
      <w:suppressAutoHyphens/>
      <w:autoSpaceDN w:val="0"/>
      <w:textAlignment w:val="baseline"/>
    </w:pPr>
    <w:rPr>
      <w:rFonts w:cs="Code3of9"/>
      <w:sz w:val="24"/>
      <w:szCs w:val="24"/>
      <w:lang w:val="es-CO" w:eastAsia="zh-CN" w:bidi="hi-IN"/>
    </w:rPr>
  </w:style>
  <w:style w:type="numbering" w:customStyle="1" w:styleId="WW8Num4">
    <w:name w:val="WW8Num4"/>
    <w:basedOn w:val="Sinlista"/>
    <w:rsid w:val="003A7D44"/>
    <w:pPr>
      <w:numPr>
        <w:numId w:val="2"/>
      </w:numPr>
    </w:pPr>
  </w:style>
  <w:style w:type="paragraph" w:styleId="Lista2">
    <w:name w:val="List 2"/>
    <w:basedOn w:val="Normal"/>
    <w:uiPriority w:val="99"/>
    <w:unhideWhenUsed/>
    <w:rsid w:val="003A7D44"/>
    <w:pPr>
      <w:widowControl w:val="0"/>
      <w:autoSpaceDN w:val="0"/>
      <w:spacing w:after="0" w:line="240" w:lineRule="auto"/>
      <w:ind w:left="566" w:hanging="283"/>
      <w:contextualSpacing/>
      <w:textAlignment w:val="baseline"/>
    </w:pPr>
    <w:rPr>
      <w:rFonts w:ascii="Times New Roman" w:eastAsia="Times New Roman" w:hAnsi="Times New Roman" w:cs="Code3of9"/>
      <w:kern w:val="3"/>
      <w:sz w:val="24"/>
      <w:szCs w:val="21"/>
      <w:lang w:val="es-CO" w:bidi="hi-IN"/>
    </w:rPr>
  </w:style>
  <w:style w:type="paragraph" w:customStyle="1" w:styleId="xmsonormal">
    <w:name w:val="x_msonormal"/>
    <w:basedOn w:val="Normal"/>
    <w:rsid w:val="00D05E9D"/>
    <w:pPr>
      <w:suppressAutoHyphens w:val="0"/>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customStyle="1" w:styleId="LO-normal0">
    <w:name w:val="LO-normal"/>
    <w:qFormat/>
    <w:rsid w:val="0081344D"/>
    <w:pPr>
      <w:suppressAutoHyphens/>
    </w:pPr>
    <w:rPr>
      <w:color w:val="000000"/>
      <w:lang w:val="es-CO" w:eastAsia="zh-CN"/>
    </w:rPr>
  </w:style>
  <w:style w:type="character" w:customStyle="1" w:styleId="Teletype">
    <w:name w:val="Teletype"/>
    <w:rsid w:val="0081344D"/>
    <w:rPr>
      <w:rFonts w:ascii="Arial" w:eastAsia="Cambria Math" w:hAnsi="Arial" w:cs="Code3of9"/>
    </w:rPr>
  </w:style>
  <w:style w:type="numbering" w:customStyle="1" w:styleId="WW8Num6">
    <w:name w:val="WW8Num6"/>
    <w:rsid w:val="0081344D"/>
    <w:pPr>
      <w:numPr>
        <w:numId w:val="3"/>
      </w:numPr>
    </w:p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List Paragraph Car,Ha Car,lp1 Car,Bullet List Car"/>
    <w:link w:val="Prrafodelista"/>
    <w:uiPriority w:val="34"/>
    <w:locked/>
    <w:rsid w:val="008318E7"/>
    <w:rPr>
      <w:rFonts w:ascii="Cambria Math" w:hAnsi="Cambria Math"/>
      <w:color w:val="262626"/>
      <w:sz w:val="22"/>
      <w:lang w:eastAsia="zh-CN"/>
    </w:rPr>
  </w:style>
  <w:style w:type="character" w:styleId="Refdecomentario">
    <w:name w:val="annotation reference"/>
    <w:uiPriority w:val="99"/>
    <w:semiHidden/>
    <w:unhideWhenUsed/>
    <w:rsid w:val="003E4AC0"/>
    <w:rPr>
      <w:sz w:val="16"/>
      <w:szCs w:val="16"/>
    </w:rPr>
  </w:style>
  <w:style w:type="paragraph" w:styleId="Textocomentario">
    <w:name w:val="annotation text"/>
    <w:basedOn w:val="Normal"/>
    <w:link w:val="TextocomentarioCar"/>
    <w:uiPriority w:val="99"/>
    <w:semiHidden/>
    <w:unhideWhenUsed/>
    <w:rsid w:val="003E4AC0"/>
    <w:rPr>
      <w:rFonts w:cs="Times New Roman"/>
      <w:sz w:val="20"/>
      <w:szCs w:val="20"/>
    </w:rPr>
  </w:style>
  <w:style w:type="character" w:customStyle="1" w:styleId="TextocomentarioCar">
    <w:name w:val="Texto comentario Car"/>
    <w:link w:val="Textocomentario"/>
    <w:uiPriority w:val="99"/>
    <w:semiHidden/>
    <w:rsid w:val="003E4AC0"/>
    <w:rPr>
      <w:rFonts w:ascii="Cambria Math" w:eastAsia="Cambria Math" w:hAnsi="Cambria Math" w:cs="Cambria Math"/>
      <w:lang w:val="es-ES" w:eastAsia="zh-CN"/>
    </w:rPr>
  </w:style>
  <w:style w:type="character" w:customStyle="1" w:styleId="Mencinsinresolver1">
    <w:name w:val="Mención sin resolver1"/>
    <w:uiPriority w:val="99"/>
    <w:semiHidden/>
    <w:unhideWhenUsed/>
    <w:rsid w:val="00EE77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857626">
      <w:bodyDiv w:val="1"/>
      <w:marLeft w:val="0"/>
      <w:marRight w:val="0"/>
      <w:marTop w:val="0"/>
      <w:marBottom w:val="0"/>
      <w:divBdr>
        <w:top w:val="none" w:sz="0" w:space="0" w:color="auto"/>
        <w:left w:val="none" w:sz="0" w:space="0" w:color="auto"/>
        <w:bottom w:val="none" w:sz="0" w:space="0" w:color="auto"/>
        <w:right w:val="none" w:sz="0" w:space="0" w:color="auto"/>
      </w:divBdr>
      <w:divsChild>
        <w:div w:id="1045562274">
          <w:marLeft w:val="0"/>
          <w:marRight w:val="0"/>
          <w:marTop w:val="0"/>
          <w:marBottom w:val="0"/>
          <w:divBdr>
            <w:top w:val="none" w:sz="0" w:space="0" w:color="auto"/>
            <w:left w:val="none" w:sz="0" w:space="0" w:color="auto"/>
            <w:bottom w:val="none" w:sz="0" w:space="0" w:color="auto"/>
            <w:right w:val="none" w:sz="0" w:space="0" w:color="auto"/>
          </w:divBdr>
        </w:div>
        <w:div w:id="1440416812">
          <w:marLeft w:val="0"/>
          <w:marRight w:val="0"/>
          <w:marTop w:val="0"/>
          <w:marBottom w:val="0"/>
          <w:divBdr>
            <w:top w:val="none" w:sz="0" w:space="0" w:color="auto"/>
            <w:left w:val="none" w:sz="0" w:space="0" w:color="auto"/>
            <w:bottom w:val="none" w:sz="0" w:space="0" w:color="auto"/>
            <w:right w:val="none" w:sz="0" w:space="0" w:color="auto"/>
          </w:divBdr>
        </w:div>
        <w:div w:id="1921792716">
          <w:marLeft w:val="0"/>
          <w:marRight w:val="0"/>
          <w:marTop w:val="0"/>
          <w:marBottom w:val="0"/>
          <w:divBdr>
            <w:top w:val="none" w:sz="0" w:space="0" w:color="auto"/>
            <w:left w:val="none" w:sz="0" w:space="0" w:color="auto"/>
            <w:bottom w:val="none" w:sz="0" w:space="0" w:color="auto"/>
            <w:right w:val="none" w:sz="0" w:space="0" w:color="auto"/>
          </w:divBdr>
        </w:div>
      </w:divsChild>
    </w:div>
    <w:div w:id="99492459">
      <w:bodyDiv w:val="1"/>
      <w:marLeft w:val="0"/>
      <w:marRight w:val="0"/>
      <w:marTop w:val="0"/>
      <w:marBottom w:val="0"/>
      <w:divBdr>
        <w:top w:val="none" w:sz="0" w:space="0" w:color="auto"/>
        <w:left w:val="none" w:sz="0" w:space="0" w:color="auto"/>
        <w:bottom w:val="none" w:sz="0" w:space="0" w:color="auto"/>
        <w:right w:val="none" w:sz="0" w:space="0" w:color="auto"/>
      </w:divBdr>
      <w:divsChild>
        <w:div w:id="141234811">
          <w:marLeft w:val="0"/>
          <w:marRight w:val="0"/>
          <w:marTop w:val="0"/>
          <w:marBottom w:val="0"/>
          <w:divBdr>
            <w:top w:val="none" w:sz="0" w:space="0" w:color="auto"/>
            <w:left w:val="none" w:sz="0" w:space="0" w:color="auto"/>
            <w:bottom w:val="none" w:sz="0" w:space="0" w:color="auto"/>
            <w:right w:val="none" w:sz="0" w:space="0" w:color="auto"/>
          </w:divBdr>
        </w:div>
        <w:div w:id="416169451">
          <w:marLeft w:val="0"/>
          <w:marRight w:val="0"/>
          <w:marTop w:val="0"/>
          <w:marBottom w:val="0"/>
          <w:divBdr>
            <w:top w:val="none" w:sz="0" w:space="0" w:color="auto"/>
            <w:left w:val="none" w:sz="0" w:space="0" w:color="auto"/>
            <w:bottom w:val="none" w:sz="0" w:space="0" w:color="auto"/>
            <w:right w:val="none" w:sz="0" w:space="0" w:color="auto"/>
          </w:divBdr>
        </w:div>
        <w:div w:id="1585340889">
          <w:marLeft w:val="0"/>
          <w:marRight w:val="0"/>
          <w:marTop w:val="0"/>
          <w:marBottom w:val="0"/>
          <w:divBdr>
            <w:top w:val="none" w:sz="0" w:space="0" w:color="auto"/>
            <w:left w:val="none" w:sz="0" w:space="0" w:color="auto"/>
            <w:bottom w:val="none" w:sz="0" w:space="0" w:color="auto"/>
            <w:right w:val="none" w:sz="0" w:space="0" w:color="auto"/>
          </w:divBdr>
        </w:div>
        <w:div w:id="1624114226">
          <w:marLeft w:val="0"/>
          <w:marRight w:val="0"/>
          <w:marTop w:val="0"/>
          <w:marBottom w:val="0"/>
          <w:divBdr>
            <w:top w:val="none" w:sz="0" w:space="0" w:color="auto"/>
            <w:left w:val="none" w:sz="0" w:space="0" w:color="auto"/>
            <w:bottom w:val="none" w:sz="0" w:space="0" w:color="auto"/>
            <w:right w:val="none" w:sz="0" w:space="0" w:color="auto"/>
          </w:divBdr>
        </w:div>
        <w:div w:id="1672371689">
          <w:marLeft w:val="0"/>
          <w:marRight w:val="0"/>
          <w:marTop w:val="0"/>
          <w:marBottom w:val="0"/>
          <w:divBdr>
            <w:top w:val="none" w:sz="0" w:space="0" w:color="auto"/>
            <w:left w:val="none" w:sz="0" w:space="0" w:color="auto"/>
            <w:bottom w:val="none" w:sz="0" w:space="0" w:color="auto"/>
            <w:right w:val="none" w:sz="0" w:space="0" w:color="auto"/>
          </w:divBdr>
        </w:div>
        <w:div w:id="1896624968">
          <w:marLeft w:val="0"/>
          <w:marRight w:val="0"/>
          <w:marTop w:val="0"/>
          <w:marBottom w:val="0"/>
          <w:divBdr>
            <w:top w:val="none" w:sz="0" w:space="0" w:color="auto"/>
            <w:left w:val="none" w:sz="0" w:space="0" w:color="auto"/>
            <w:bottom w:val="none" w:sz="0" w:space="0" w:color="auto"/>
            <w:right w:val="none" w:sz="0" w:space="0" w:color="auto"/>
          </w:divBdr>
        </w:div>
      </w:divsChild>
    </w:div>
    <w:div w:id="134181908">
      <w:bodyDiv w:val="1"/>
      <w:marLeft w:val="0"/>
      <w:marRight w:val="0"/>
      <w:marTop w:val="0"/>
      <w:marBottom w:val="0"/>
      <w:divBdr>
        <w:top w:val="none" w:sz="0" w:space="0" w:color="auto"/>
        <w:left w:val="none" w:sz="0" w:space="0" w:color="auto"/>
        <w:bottom w:val="none" w:sz="0" w:space="0" w:color="auto"/>
        <w:right w:val="none" w:sz="0" w:space="0" w:color="auto"/>
      </w:divBdr>
      <w:divsChild>
        <w:div w:id="87311301">
          <w:marLeft w:val="0"/>
          <w:marRight w:val="0"/>
          <w:marTop w:val="0"/>
          <w:marBottom w:val="0"/>
          <w:divBdr>
            <w:top w:val="none" w:sz="0" w:space="0" w:color="auto"/>
            <w:left w:val="none" w:sz="0" w:space="0" w:color="auto"/>
            <w:bottom w:val="none" w:sz="0" w:space="0" w:color="auto"/>
            <w:right w:val="none" w:sz="0" w:space="0" w:color="auto"/>
          </w:divBdr>
        </w:div>
        <w:div w:id="87312514">
          <w:marLeft w:val="0"/>
          <w:marRight w:val="0"/>
          <w:marTop w:val="0"/>
          <w:marBottom w:val="0"/>
          <w:divBdr>
            <w:top w:val="none" w:sz="0" w:space="0" w:color="auto"/>
            <w:left w:val="none" w:sz="0" w:space="0" w:color="auto"/>
            <w:bottom w:val="none" w:sz="0" w:space="0" w:color="auto"/>
            <w:right w:val="none" w:sz="0" w:space="0" w:color="auto"/>
          </w:divBdr>
        </w:div>
        <w:div w:id="344332725">
          <w:marLeft w:val="0"/>
          <w:marRight w:val="0"/>
          <w:marTop w:val="0"/>
          <w:marBottom w:val="0"/>
          <w:divBdr>
            <w:top w:val="none" w:sz="0" w:space="0" w:color="auto"/>
            <w:left w:val="none" w:sz="0" w:space="0" w:color="auto"/>
            <w:bottom w:val="none" w:sz="0" w:space="0" w:color="auto"/>
            <w:right w:val="none" w:sz="0" w:space="0" w:color="auto"/>
          </w:divBdr>
        </w:div>
        <w:div w:id="528613795">
          <w:marLeft w:val="0"/>
          <w:marRight w:val="0"/>
          <w:marTop w:val="0"/>
          <w:marBottom w:val="0"/>
          <w:divBdr>
            <w:top w:val="none" w:sz="0" w:space="0" w:color="auto"/>
            <w:left w:val="none" w:sz="0" w:space="0" w:color="auto"/>
            <w:bottom w:val="none" w:sz="0" w:space="0" w:color="auto"/>
            <w:right w:val="none" w:sz="0" w:space="0" w:color="auto"/>
          </w:divBdr>
        </w:div>
        <w:div w:id="560940918">
          <w:marLeft w:val="0"/>
          <w:marRight w:val="0"/>
          <w:marTop w:val="0"/>
          <w:marBottom w:val="0"/>
          <w:divBdr>
            <w:top w:val="none" w:sz="0" w:space="0" w:color="auto"/>
            <w:left w:val="none" w:sz="0" w:space="0" w:color="auto"/>
            <w:bottom w:val="none" w:sz="0" w:space="0" w:color="auto"/>
            <w:right w:val="none" w:sz="0" w:space="0" w:color="auto"/>
          </w:divBdr>
        </w:div>
        <w:div w:id="632685484">
          <w:marLeft w:val="0"/>
          <w:marRight w:val="0"/>
          <w:marTop w:val="0"/>
          <w:marBottom w:val="0"/>
          <w:divBdr>
            <w:top w:val="none" w:sz="0" w:space="0" w:color="auto"/>
            <w:left w:val="none" w:sz="0" w:space="0" w:color="auto"/>
            <w:bottom w:val="none" w:sz="0" w:space="0" w:color="auto"/>
            <w:right w:val="none" w:sz="0" w:space="0" w:color="auto"/>
          </w:divBdr>
        </w:div>
        <w:div w:id="639311166">
          <w:marLeft w:val="0"/>
          <w:marRight w:val="0"/>
          <w:marTop w:val="0"/>
          <w:marBottom w:val="0"/>
          <w:divBdr>
            <w:top w:val="none" w:sz="0" w:space="0" w:color="auto"/>
            <w:left w:val="none" w:sz="0" w:space="0" w:color="auto"/>
            <w:bottom w:val="none" w:sz="0" w:space="0" w:color="auto"/>
            <w:right w:val="none" w:sz="0" w:space="0" w:color="auto"/>
          </w:divBdr>
        </w:div>
        <w:div w:id="840003773">
          <w:marLeft w:val="0"/>
          <w:marRight w:val="0"/>
          <w:marTop w:val="0"/>
          <w:marBottom w:val="0"/>
          <w:divBdr>
            <w:top w:val="none" w:sz="0" w:space="0" w:color="auto"/>
            <w:left w:val="none" w:sz="0" w:space="0" w:color="auto"/>
            <w:bottom w:val="none" w:sz="0" w:space="0" w:color="auto"/>
            <w:right w:val="none" w:sz="0" w:space="0" w:color="auto"/>
          </w:divBdr>
        </w:div>
        <w:div w:id="873928480">
          <w:marLeft w:val="0"/>
          <w:marRight w:val="0"/>
          <w:marTop w:val="0"/>
          <w:marBottom w:val="0"/>
          <w:divBdr>
            <w:top w:val="none" w:sz="0" w:space="0" w:color="auto"/>
            <w:left w:val="none" w:sz="0" w:space="0" w:color="auto"/>
            <w:bottom w:val="none" w:sz="0" w:space="0" w:color="auto"/>
            <w:right w:val="none" w:sz="0" w:space="0" w:color="auto"/>
          </w:divBdr>
        </w:div>
        <w:div w:id="926574739">
          <w:marLeft w:val="0"/>
          <w:marRight w:val="0"/>
          <w:marTop w:val="0"/>
          <w:marBottom w:val="0"/>
          <w:divBdr>
            <w:top w:val="none" w:sz="0" w:space="0" w:color="auto"/>
            <w:left w:val="none" w:sz="0" w:space="0" w:color="auto"/>
            <w:bottom w:val="none" w:sz="0" w:space="0" w:color="auto"/>
            <w:right w:val="none" w:sz="0" w:space="0" w:color="auto"/>
          </w:divBdr>
        </w:div>
        <w:div w:id="950892497">
          <w:marLeft w:val="0"/>
          <w:marRight w:val="0"/>
          <w:marTop w:val="0"/>
          <w:marBottom w:val="0"/>
          <w:divBdr>
            <w:top w:val="none" w:sz="0" w:space="0" w:color="auto"/>
            <w:left w:val="none" w:sz="0" w:space="0" w:color="auto"/>
            <w:bottom w:val="none" w:sz="0" w:space="0" w:color="auto"/>
            <w:right w:val="none" w:sz="0" w:space="0" w:color="auto"/>
          </w:divBdr>
        </w:div>
        <w:div w:id="970091729">
          <w:marLeft w:val="0"/>
          <w:marRight w:val="0"/>
          <w:marTop w:val="0"/>
          <w:marBottom w:val="0"/>
          <w:divBdr>
            <w:top w:val="none" w:sz="0" w:space="0" w:color="auto"/>
            <w:left w:val="none" w:sz="0" w:space="0" w:color="auto"/>
            <w:bottom w:val="none" w:sz="0" w:space="0" w:color="auto"/>
            <w:right w:val="none" w:sz="0" w:space="0" w:color="auto"/>
          </w:divBdr>
        </w:div>
        <w:div w:id="1010260766">
          <w:marLeft w:val="0"/>
          <w:marRight w:val="0"/>
          <w:marTop w:val="0"/>
          <w:marBottom w:val="0"/>
          <w:divBdr>
            <w:top w:val="none" w:sz="0" w:space="0" w:color="auto"/>
            <w:left w:val="none" w:sz="0" w:space="0" w:color="auto"/>
            <w:bottom w:val="none" w:sz="0" w:space="0" w:color="auto"/>
            <w:right w:val="none" w:sz="0" w:space="0" w:color="auto"/>
          </w:divBdr>
        </w:div>
        <w:div w:id="1044987563">
          <w:marLeft w:val="0"/>
          <w:marRight w:val="0"/>
          <w:marTop w:val="0"/>
          <w:marBottom w:val="0"/>
          <w:divBdr>
            <w:top w:val="none" w:sz="0" w:space="0" w:color="auto"/>
            <w:left w:val="none" w:sz="0" w:space="0" w:color="auto"/>
            <w:bottom w:val="none" w:sz="0" w:space="0" w:color="auto"/>
            <w:right w:val="none" w:sz="0" w:space="0" w:color="auto"/>
          </w:divBdr>
        </w:div>
        <w:div w:id="1093356686">
          <w:marLeft w:val="0"/>
          <w:marRight w:val="0"/>
          <w:marTop w:val="0"/>
          <w:marBottom w:val="0"/>
          <w:divBdr>
            <w:top w:val="none" w:sz="0" w:space="0" w:color="auto"/>
            <w:left w:val="none" w:sz="0" w:space="0" w:color="auto"/>
            <w:bottom w:val="none" w:sz="0" w:space="0" w:color="auto"/>
            <w:right w:val="none" w:sz="0" w:space="0" w:color="auto"/>
          </w:divBdr>
        </w:div>
        <w:div w:id="1132479174">
          <w:marLeft w:val="0"/>
          <w:marRight w:val="0"/>
          <w:marTop w:val="0"/>
          <w:marBottom w:val="0"/>
          <w:divBdr>
            <w:top w:val="none" w:sz="0" w:space="0" w:color="auto"/>
            <w:left w:val="none" w:sz="0" w:space="0" w:color="auto"/>
            <w:bottom w:val="none" w:sz="0" w:space="0" w:color="auto"/>
            <w:right w:val="none" w:sz="0" w:space="0" w:color="auto"/>
          </w:divBdr>
        </w:div>
        <w:div w:id="1215502528">
          <w:marLeft w:val="0"/>
          <w:marRight w:val="0"/>
          <w:marTop w:val="0"/>
          <w:marBottom w:val="0"/>
          <w:divBdr>
            <w:top w:val="none" w:sz="0" w:space="0" w:color="auto"/>
            <w:left w:val="none" w:sz="0" w:space="0" w:color="auto"/>
            <w:bottom w:val="none" w:sz="0" w:space="0" w:color="auto"/>
            <w:right w:val="none" w:sz="0" w:space="0" w:color="auto"/>
          </w:divBdr>
        </w:div>
        <w:div w:id="1367758860">
          <w:marLeft w:val="0"/>
          <w:marRight w:val="0"/>
          <w:marTop w:val="0"/>
          <w:marBottom w:val="0"/>
          <w:divBdr>
            <w:top w:val="none" w:sz="0" w:space="0" w:color="auto"/>
            <w:left w:val="none" w:sz="0" w:space="0" w:color="auto"/>
            <w:bottom w:val="none" w:sz="0" w:space="0" w:color="auto"/>
            <w:right w:val="none" w:sz="0" w:space="0" w:color="auto"/>
          </w:divBdr>
        </w:div>
        <w:div w:id="1403403914">
          <w:marLeft w:val="0"/>
          <w:marRight w:val="0"/>
          <w:marTop w:val="0"/>
          <w:marBottom w:val="0"/>
          <w:divBdr>
            <w:top w:val="none" w:sz="0" w:space="0" w:color="auto"/>
            <w:left w:val="none" w:sz="0" w:space="0" w:color="auto"/>
            <w:bottom w:val="none" w:sz="0" w:space="0" w:color="auto"/>
            <w:right w:val="none" w:sz="0" w:space="0" w:color="auto"/>
          </w:divBdr>
        </w:div>
        <w:div w:id="1405685719">
          <w:marLeft w:val="0"/>
          <w:marRight w:val="0"/>
          <w:marTop w:val="0"/>
          <w:marBottom w:val="0"/>
          <w:divBdr>
            <w:top w:val="none" w:sz="0" w:space="0" w:color="auto"/>
            <w:left w:val="none" w:sz="0" w:space="0" w:color="auto"/>
            <w:bottom w:val="none" w:sz="0" w:space="0" w:color="auto"/>
            <w:right w:val="none" w:sz="0" w:space="0" w:color="auto"/>
          </w:divBdr>
        </w:div>
        <w:div w:id="1583366333">
          <w:marLeft w:val="0"/>
          <w:marRight w:val="0"/>
          <w:marTop w:val="0"/>
          <w:marBottom w:val="0"/>
          <w:divBdr>
            <w:top w:val="none" w:sz="0" w:space="0" w:color="auto"/>
            <w:left w:val="none" w:sz="0" w:space="0" w:color="auto"/>
            <w:bottom w:val="none" w:sz="0" w:space="0" w:color="auto"/>
            <w:right w:val="none" w:sz="0" w:space="0" w:color="auto"/>
          </w:divBdr>
        </w:div>
        <w:div w:id="2038696655">
          <w:marLeft w:val="0"/>
          <w:marRight w:val="0"/>
          <w:marTop w:val="0"/>
          <w:marBottom w:val="0"/>
          <w:divBdr>
            <w:top w:val="none" w:sz="0" w:space="0" w:color="auto"/>
            <w:left w:val="none" w:sz="0" w:space="0" w:color="auto"/>
            <w:bottom w:val="none" w:sz="0" w:space="0" w:color="auto"/>
            <w:right w:val="none" w:sz="0" w:space="0" w:color="auto"/>
          </w:divBdr>
        </w:div>
      </w:divsChild>
    </w:div>
    <w:div w:id="204954699">
      <w:bodyDiv w:val="1"/>
      <w:marLeft w:val="0"/>
      <w:marRight w:val="0"/>
      <w:marTop w:val="0"/>
      <w:marBottom w:val="0"/>
      <w:divBdr>
        <w:top w:val="none" w:sz="0" w:space="0" w:color="auto"/>
        <w:left w:val="none" w:sz="0" w:space="0" w:color="auto"/>
        <w:bottom w:val="none" w:sz="0" w:space="0" w:color="auto"/>
        <w:right w:val="none" w:sz="0" w:space="0" w:color="auto"/>
      </w:divBdr>
      <w:divsChild>
        <w:div w:id="86078858">
          <w:marLeft w:val="0"/>
          <w:marRight w:val="0"/>
          <w:marTop w:val="0"/>
          <w:marBottom w:val="0"/>
          <w:divBdr>
            <w:top w:val="none" w:sz="0" w:space="0" w:color="auto"/>
            <w:left w:val="none" w:sz="0" w:space="0" w:color="auto"/>
            <w:bottom w:val="none" w:sz="0" w:space="0" w:color="auto"/>
            <w:right w:val="none" w:sz="0" w:space="0" w:color="auto"/>
          </w:divBdr>
        </w:div>
        <w:div w:id="247692285">
          <w:marLeft w:val="0"/>
          <w:marRight w:val="0"/>
          <w:marTop w:val="0"/>
          <w:marBottom w:val="0"/>
          <w:divBdr>
            <w:top w:val="none" w:sz="0" w:space="0" w:color="auto"/>
            <w:left w:val="none" w:sz="0" w:space="0" w:color="auto"/>
            <w:bottom w:val="none" w:sz="0" w:space="0" w:color="auto"/>
            <w:right w:val="none" w:sz="0" w:space="0" w:color="auto"/>
          </w:divBdr>
        </w:div>
        <w:div w:id="354236897">
          <w:marLeft w:val="0"/>
          <w:marRight w:val="0"/>
          <w:marTop w:val="0"/>
          <w:marBottom w:val="0"/>
          <w:divBdr>
            <w:top w:val="none" w:sz="0" w:space="0" w:color="auto"/>
            <w:left w:val="none" w:sz="0" w:space="0" w:color="auto"/>
            <w:bottom w:val="none" w:sz="0" w:space="0" w:color="auto"/>
            <w:right w:val="none" w:sz="0" w:space="0" w:color="auto"/>
          </w:divBdr>
        </w:div>
        <w:div w:id="457647288">
          <w:marLeft w:val="0"/>
          <w:marRight w:val="0"/>
          <w:marTop w:val="0"/>
          <w:marBottom w:val="0"/>
          <w:divBdr>
            <w:top w:val="none" w:sz="0" w:space="0" w:color="auto"/>
            <w:left w:val="none" w:sz="0" w:space="0" w:color="auto"/>
            <w:bottom w:val="none" w:sz="0" w:space="0" w:color="auto"/>
            <w:right w:val="none" w:sz="0" w:space="0" w:color="auto"/>
          </w:divBdr>
        </w:div>
        <w:div w:id="578953213">
          <w:marLeft w:val="0"/>
          <w:marRight w:val="0"/>
          <w:marTop w:val="0"/>
          <w:marBottom w:val="0"/>
          <w:divBdr>
            <w:top w:val="none" w:sz="0" w:space="0" w:color="auto"/>
            <w:left w:val="none" w:sz="0" w:space="0" w:color="auto"/>
            <w:bottom w:val="none" w:sz="0" w:space="0" w:color="auto"/>
            <w:right w:val="none" w:sz="0" w:space="0" w:color="auto"/>
          </w:divBdr>
        </w:div>
        <w:div w:id="651444327">
          <w:marLeft w:val="0"/>
          <w:marRight w:val="0"/>
          <w:marTop w:val="0"/>
          <w:marBottom w:val="0"/>
          <w:divBdr>
            <w:top w:val="none" w:sz="0" w:space="0" w:color="auto"/>
            <w:left w:val="none" w:sz="0" w:space="0" w:color="auto"/>
            <w:bottom w:val="none" w:sz="0" w:space="0" w:color="auto"/>
            <w:right w:val="none" w:sz="0" w:space="0" w:color="auto"/>
          </w:divBdr>
        </w:div>
        <w:div w:id="773524945">
          <w:marLeft w:val="0"/>
          <w:marRight w:val="0"/>
          <w:marTop w:val="0"/>
          <w:marBottom w:val="0"/>
          <w:divBdr>
            <w:top w:val="none" w:sz="0" w:space="0" w:color="auto"/>
            <w:left w:val="none" w:sz="0" w:space="0" w:color="auto"/>
            <w:bottom w:val="none" w:sz="0" w:space="0" w:color="auto"/>
            <w:right w:val="none" w:sz="0" w:space="0" w:color="auto"/>
          </w:divBdr>
        </w:div>
        <w:div w:id="1013190764">
          <w:marLeft w:val="0"/>
          <w:marRight w:val="0"/>
          <w:marTop w:val="0"/>
          <w:marBottom w:val="0"/>
          <w:divBdr>
            <w:top w:val="none" w:sz="0" w:space="0" w:color="auto"/>
            <w:left w:val="none" w:sz="0" w:space="0" w:color="auto"/>
            <w:bottom w:val="none" w:sz="0" w:space="0" w:color="auto"/>
            <w:right w:val="none" w:sz="0" w:space="0" w:color="auto"/>
          </w:divBdr>
        </w:div>
        <w:div w:id="1058820229">
          <w:marLeft w:val="0"/>
          <w:marRight w:val="0"/>
          <w:marTop w:val="0"/>
          <w:marBottom w:val="0"/>
          <w:divBdr>
            <w:top w:val="none" w:sz="0" w:space="0" w:color="auto"/>
            <w:left w:val="none" w:sz="0" w:space="0" w:color="auto"/>
            <w:bottom w:val="none" w:sz="0" w:space="0" w:color="auto"/>
            <w:right w:val="none" w:sz="0" w:space="0" w:color="auto"/>
          </w:divBdr>
        </w:div>
        <w:div w:id="1062875483">
          <w:marLeft w:val="0"/>
          <w:marRight w:val="0"/>
          <w:marTop w:val="0"/>
          <w:marBottom w:val="0"/>
          <w:divBdr>
            <w:top w:val="none" w:sz="0" w:space="0" w:color="auto"/>
            <w:left w:val="none" w:sz="0" w:space="0" w:color="auto"/>
            <w:bottom w:val="none" w:sz="0" w:space="0" w:color="auto"/>
            <w:right w:val="none" w:sz="0" w:space="0" w:color="auto"/>
          </w:divBdr>
        </w:div>
        <w:div w:id="1318652987">
          <w:marLeft w:val="0"/>
          <w:marRight w:val="0"/>
          <w:marTop w:val="0"/>
          <w:marBottom w:val="0"/>
          <w:divBdr>
            <w:top w:val="none" w:sz="0" w:space="0" w:color="auto"/>
            <w:left w:val="none" w:sz="0" w:space="0" w:color="auto"/>
            <w:bottom w:val="none" w:sz="0" w:space="0" w:color="auto"/>
            <w:right w:val="none" w:sz="0" w:space="0" w:color="auto"/>
          </w:divBdr>
        </w:div>
        <w:div w:id="1322542567">
          <w:marLeft w:val="0"/>
          <w:marRight w:val="0"/>
          <w:marTop w:val="0"/>
          <w:marBottom w:val="0"/>
          <w:divBdr>
            <w:top w:val="none" w:sz="0" w:space="0" w:color="auto"/>
            <w:left w:val="none" w:sz="0" w:space="0" w:color="auto"/>
            <w:bottom w:val="none" w:sz="0" w:space="0" w:color="auto"/>
            <w:right w:val="none" w:sz="0" w:space="0" w:color="auto"/>
          </w:divBdr>
        </w:div>
        <w:div w:id="1368524197">
          <w:marLeft w:val="0"/>
          <w:marRight w:val="0"/>
          <w:marTop w:val="0"/>
          <w:marBottom w:val="0"/>
          <w:divBdr>
            <w:top w:val="none" w:sz="0" w:space="0" w:color="auto"/>
            <w:left w:val="none" w:sz="0" w:space="0" w:color="auto"/>
            <w:bottom w:val="none" w:sz="0" w:space="0" w:color="auto"/>
            <w:right w:val="none" w:sz="0" w:space="0" w:color="auto"/>
          </w:divBdr>
        </w:div>
        <w:div w:id="1408576694">
          <w:marLeft w:val="0"/>
          <w:marRight w:val="0"/>
          <w:marTop w:val="0"/>
          <w:marBottom w:val="0"/>
          <w:divBdr>
            <w:top w:val="none" w:sz="0" w:space="0" w:color="auto"/>
            <w:left w:val="none" w:sz="0" w:space="0" w:color="auto"/>
            <w:bottom w:val="none" w:sz="0" w:space="0" w:color="auto"/>
            <w:right w:val="none" w:sz="0" w:space="0" w:color="auto"/>
          </w:divBdr>
        </w:div>
        <w:div w:id="1521161989">
          <w:marLeft w:val="0"/>
          <w:marRight w:val="0"/>
          <w:marTop w:val="0"/>
          <w:marBottom w:val="0"/>
          <w:divBdr>
            <w:top w:val="none" w:sz="0" w:space="0" w:color="auto"/>
            <w:left w:val="none" w:sz="0" w:space="0" w:color="auto"/>
            <w:bottom w:val="none" w:sz="0" w:space="0" w:color="auto"/>
            <w:right w:val="none" w:sz="0" w:space="0" w:color="auto"/>
          </w:divBdr>
        </w:div>
        <w:div w:id="1545094435">
          <w:marLeft w:val="0"/>
          <w:marRight w:val="0"/>
          <w:marTop w:val="0"/>
          <w:marBottom w:val="0"/>
          <w:divBdr>
            <w:top w:val="none" w:sz="0" w:space="0" w:color="auto"/>
            <w:left w:val="none" w:sz="0" w:space="0" w:color="auto"/>
            <w:bottom w:val="none" w:sz="0" w:space="0" w:color="auto"/>
            <w:right w:val="none" w:sz="0" w:space="0" w:color="auto"/>
          </w:divBdr>
        </w:div>
        <w:div w:id="1676493053">
          <w:marLeft w:val="0"/>
          <w:marRight w:val="0"/>
          <w:marTop w:val="0"/>
          <w:marBottom w:val="0"/>
          <w:divBdr>
            <w:top w:val="none" w:sz="0" w:space="0" w:color="auto"/>
            <w:left w:val="none" w:sz="0" w:space="0" w:color="auto"/>
            <w:bottom w:val="none" w:sz="0" w:space="0" w:color="auto"/>
            <w:right w:val="none" w:sz="0" w:space="0" w:color="auto"/>
          </w:divBdr>
        </w:div>
        <w:div w:id="1800949978">
          <w:marLeft w:val="0"/>
          <w:marRight w:val="0"/>
          <w:marTop w:val="0"/>
          <w:marBottom w:val="0"/>
          <w:divBdr>
            <w:top w:val="none" w:sz="0" w:space="0" w:color="auto"/>
            <w:left w:val="none" w:sz="0" w:space="0" w:color="auto"/>
            <w:bottom w:val="none" w:sz="0" w:space="0" w:color="auto"/>
            <w:right w:val="none" w:sz="0" w:space="0" w:color="auto"/>
          </w:divBdr>
        </w:div>
      </w:divsChild>
    </w:div>
    <w:div w:id="232157594">
      <w:bodyDiv w:val="1"/>
      <w:marLeft w:val="0"/>
      <w:marRight w:val="0"/>
      <w:marTop w:val="0"/>
      <w:marBottom w:val="0"/>
      <w:divBdr>
        <w:top w:val="none" w:sz="0" w:space="0" w:color="auto"/>
        <w:left w:val="none" w:sz="0" w:space="0" w:color="auto"/>
        <w:bottom w:val="none" w:sz="0" w:space="0" w:color="auto"/>
        <w:right w:val="none" w:sz="0" w:space="0" w:color="auto"/>
      </w:divBdr>
      <w:divsChild>
        <w:div w:id="275842383">
          <w:marLeft w:val="0"/>
          <w:marRight w:val="0"/>
          <w:marTop w:val="0"/>
          <w:marBottom w:val="0"/>
          <w:divBdr>
            <w:top w:val="none" w:sz="0" w:space="0" w:color="auto"/>
            <w:left w:val="none" w:sz="0" w:space="0" w:color="auto"/>
            <w:bottom w:val="none" w:sz="0" w:space="0" w:color="auto"/>
            <w:right w:val="none" w:sz="0" w:space="0" w:color="auto"/>
          </w:divBdr>
        </w:div>
        <w:div w:id="657927402">
          <w:marLeft w:val="0"/>
          <w:marRight w:val="0"/>
          <w:marTop w:val="0"/>
          <w:marBottom w:val="0"/>
          <w:divBdr>
            <w:top w:val="none" w:sz="0" w:space="0" w:color="auto"/>
            <w:left w:val="none" w:sz="0" w:space="0" w:color="auto"/>
            <w:bottom w:val="none" w:sz="0" w:space="0" w:color="auto"/>
            <w:right w:val="none" w:sz="0" w:space="0" w:color="auto"/>
          </w:divBdr>
        </w:div>
        <w:div w:id="1159418038">
          <w:marLeft w:val="0"/>
          <w:marRight w:val="0"/>
          <w:marTop w:val="0"/>
          <w:marBottom w:val="0"/>
          <w:divBdr>
            <w:top w:val="none" w:sz="0" w:space="0" w:color="auto"/>
            <w:left w:val="none" w:sz="0" w:space="0" w:color="auto"/>
            <w:bottom w:val="none" w:sz="0" w:space="0" w:color="auto"/>
            <w:right w:val="none" w:sz="0" w:space="0" w:color="auto"/>
          </w:divBdr>
        </w:div>
        <w:div w:id="1236427546">
          <w:marLeft w:val="0"/>
          <w:marRight w:val="0"/>
          <w:marTop w:val="0"/>
          <w:marBottom w:val="0"/>
          <w:divBdr>
            <w:top w:val="none" w:sz="0" w:space="0" w:color="auto"/>
            <w:left w:val="none" w:sz="0" w:space="0" w:color="auto"/>
            <w:bottom w:val="none" w:sz="0" w:space="0" w:color="auto"/>
            <w:right w:val="none" w:sz="0" w:space="0" w:color="auto"/>
          </w:divBdr>
        </w:div>
        <w:div w:id="2001039195">
          <w:marLeft w:val="0"/>
          <w:marRight w:val="0"/>
          <w:marTop w:val="0"/>
          <w:marBottom w:val="0"/>
          <w:divBdr>
            <w:top w:val="none" w:sz="0" w:space="0" w:color="auto"/>
            <w:left w:val="none" w:sz="0" w:space="0" w:color="auto"/>
            <w:bottom w:val="none" w:sz="0" w:space="0" w:color="auto"/>
            <w:right w:val="none" w:sz="0" w:space="0" w:color="auto"/>
          </w:divBdr>
        </w:div>
      </w:divsChild>
    </w:div>
    <w:div w:id="255092145">
      <w:bodyDiv w:val="1"/>
      <w:marLeft w:val="0"/>
      <w:marRight w:val="0"/>
      <w:marTop w:val="0"/>
      <w:marBottom w:val="0"/>
      <w:divBdr>
        <w:top w:val="none" w:sz="0" w:space="0" w:color="auto"/>
        <w:left w:val="none" w:sz="0" w:space="0" w:color="auto"/>
        <w:bottom w:val="none" w:sz="0" w:space="0" w:color="auto"/>
        <w:right w:val="none" w:sz="0" w:space="0" w:color="auto"/>
      </w:divBdr>
      <w:divsChild>
        <w:div w:id="320500116">
          <w:marLeft w:val="0"/>
          <w:marRight w:val="0"/>
          <w:marTop w:val="0"/>
          <w:marBottom w:val="0"/>
          <w:divBdr>
            <w:top w:val="none" w:sz="0" w:space="0" w:color="auto"/>
            <w:left w:val="none" w:sz="0" w:space="0" w:color="auto"/>
            <w:bottom w:val="none" w:sz="0" w:space="0" w:color="auto"/>
            <w:right w:val="none" w:sz="0" w:space="0" w:color="auto"/>
          </w:divBdr>
        </w:div>
        <w:div w:id="1398626067">
          <w:marLeft w:val="0"/>
          <w:marRight w:val="0"/>
          <w:marTop w:val="0"/>
          <w:marBottom w:val="0"/>
          <w:divBdr>
            <w:top w:val="none" w:sz="0" w:space="0" w:color="auto"/>
            <w:left w:val="none" w:sz="0" w:space="0" w:color="auto"/>
            <w:bottom w:val="none" w:sz="0" w:space="0" w:color="auto"/>
            <w:right w:val="none" w:sz="0" w:space="0" w:color="auto"/>
          </w:divBdr>
        </w:div>
        <w:div w:id="1778986081">
          <w:marLeft w:val="0"/>
          <w:marRight w:val="0"/>
          <w:marTop w:val="0"/>
          <w:marBottom w:val="0"/>
          <w:divBdr>
            <w:top w:val="none" w:sz="0" w:space="0" w:color="auto"/>
            <w:left w:val="none" w:sz="0" w:space="0" w:color="auto"/>
            <w:bottom w:val="none" w:sz="0" w:space="0" w:color="auto"/>
            <w:right w:val="none" w:sz="0" w:space="0" w:color="auto"/>
          </w:divBdr>
        </w:div>
      </w:divsChild>
    </w:div>
    <w:div w:id="265699031">
      <w:bodyDiv w:val="1"/>
      <w:marLeft w:val="0"/>
      <w:marRight w:val="0"/>
      <w:marTop w:val="0"/>
      <w:marBottom w:val="0"/>
      <w:divBdr>
        <w:top w:val="none" w:sz="0" w:space="0" w:color="auto"/>
        <w:left w:val="none" w:sz="0" w:space="0" w:color="auto"/>
        <w:bottom w:val="none" w:sz="0" w:space="0" w:color="auto"/>
        <w:right w:val="none" w:sz="0" w:space="0" w:color="auto"/>
      </w:divBdr>
      <w:divsChild>
        <w:div w:id="452943183">
          <w:marLeft w:val="0"/>
          <w:marRight w:val="0"/>
          <w:marTop w:val="0"/>
          <w:marBottom w:val="0"/>
          <w:divBdr>
            <w:top w:val="none" w:sz="0" w:space="0" w:color="auto"/>
            <w:left w:val="none" w:sz="0" w:space="0" w:color="auto"/>
            <w:bottom w:val="none" w:sz="0" w:space="0" w:color="auto"/>
            <w:right w:val="none" w:sz="0" w:space="0" w:color="auto"/>
          </w:divBdr>
        </w:div>
        <w:div w:id="513805720">
          <w:marLeft w:val="0"/>
          <w:marRight w:val="0"/>
          <w:marTop w:val="0"/>
          <w:marBottom w:val="0"/>
          <w:divBdr>
            <w:top w:val="none" w:sz="0" w:space="0" w:color="auto"/>
            <w:left w:val="none" w:sz="0" w:space="0" w:color="auto"/>
            <w:bottom w:val="none" w:sz="0" w:space="0" w:color="auto"/>
            <w:right w:val="none" w:sz="0" w:space="0" w:color="auto"/>
          </w:divBdr>
        </w:div>
        <w:div w:id="591158331">
          <w:marLeft w:val="0"/>
          <w:marRight w:val="0"/>
          <w:marTop w:val="0"/>
          <w:marBottom w:val="0"/>
          <w:divBdr>
            <w:top w:val="none" w:sz="0" w:space="0" w:color="auto"/>
            <w:left w:val="none" w:sz="0" w:space="0" w:color="auto"/>
            <w:bottom w:val="none" w:sz="0" w:space="0" w:color="auto"/>
            <w:right w:val="none" w:sz="0" w:space="0" w:color="auto"/>
          </w:divBdr>
        </w:div>
        <w:div w:id="988824312">
          <w:marLeft w:val="0"/>
          <w:marRight w:val="0"/>
          <w:marTop w:val="0"/>
          <w:marBottom w:val="0"/>
          <w:divBdr>
            <w:top w:val="none" w:sz="0" w:space="0" w:color="auto"/>
            <w:left w:val="none" w:sz="0" w:space="0" w:color="auto"/>
            <w:bottom w:val="none" w:sz="0" w:space="0" w:color="auto"/>
            <w:right w:val="none" w:sz="0" w:space="0" w:color="auto"/>
          </w:divBdr>
        </w:div>
        <w:div w:id="1064181314">
          <w:marLeft w:val="0"/>
          <w:marRight w:val="0"/>
          <w:marTop w:val="0"/>
          <w:marBottom w:val="0"/>
          <w:divBdr>
            <w:top w:val="none" w:sz="0" w:space="0" w:color="auto"/>
            <w:left w:val="none" w:sz="0" w:space="0" w:color="auto"/>
            <w:bottom w:val="none" w:sz="0" w:space="0" w:color="auto"/>
            <w:right w:val="none" w:sz="0" w:space="0" w:color="auto"/>
          </w:divBdr>
        </w:div>
        <w:div w:id="1199125525">
          <w:marLeft w:val="0"/>
          <w:marRight w:val="0"/>
          <w:marTop w:val="0"/>
          <w:marBottom w:val="0"/>
          <w:divBdr>
            <w:top w:val="none" w:sz="0" w:space="0" w:color="auto"/>
            <w:left w:val="none" w:sz="0" w:space="0" w:color="auto"/>
            <w:bottom w:val="none" w:sz="0" w:space="0" w:color="auto"/>
            <w:right w:val="none" w:sz="0" w:space="0" w:color="auto"/>
          </w:divBdr>
        </w:div>
        <w:div w:id="1282759348">
          <w:marLeft w:val="0"/>
          <w:marRight w:val="0"/>
          <w:marTop w:val="0"/>
          <w:marBottom w:val="0"/>
          <w:divBdr>
            <w:top w:val="none" w:sz="0" w:space="0" w:color="auto"/>
            <w:left w:val="none" w:sz="0" w:space="0" w:color="auto"/>
            <w:bottom w:val="none" w:sz="0" w:space="0" w:color="auto"/>
            <w:right w:val="none" w:sz="0" w:space="0" w:color="auto"/>
          </w:divBdr>
        </w:div>
        <w:div w:id="1607619977">
          <w:marLeft w:val="0"/>
          <w:marRight w:val="0"/>
          <w:marTop w:val="0"/>
          <w:marBottom w:val="0"/>
          <w:divBdr>
            <w:top w:val="none" w:sz="0" w:space="0" w:color="auto"/>
            <w:left w:val="none" w:sz="0" w:space="0" w:color="auto"/>
            <w:bottom w:val="none" w:sz="0" w:space="0" w:color="auto"/>
            <w:right w:val="none" w:sz="0" w:space="0" w:color="auto"/>
          </w:divBdr>
        </w:div>
      </w:divsChild>
    </w:div>
    <w:div w:id="266692935">
      <w:bodyDiv w:val="1"/>
      <w:marLeft w:val="0"/>
      <w:marRight w:val="0"/>
      <w:marTop w:val="0"/>
      <w:marBottom w:val="0"/>
      <w:divBdr>
        <w:top w:val="none" w:sz="0" w:space="0" w:color="auto"/>
        <w:left w:val="none" w:sz="0" w:space="0" w:color="auto"/>
        <w:bottom w:val="none" w:sz="0" w:space="0" w:color="auto"/>
        <w:right w:val="none" w:sz="0" w:space="0" w:color="auto"/>
      </w:divBdr>
      <w:divsChild>
        <w:div w:id="463624518">
          <w:marLeft w:val="0"/>
          <w:marRight w:val="0"/>
          <w:marTop w:val="0"/>
          <w:marBottom w:val="0"/>
          <w:divBdr>
            <w:top w:val="none" w:sz="0" w:space="0" w:color="auto"/>
            <w:left w:val="none" w:sz="0" w:space="0" w:color="auto"/>
            <w:bottom w:val="none" w:sz="0" w:space="0" w:color="auto"/>
            <w:right w:val="none" w:sz="0" w:space="0" w:color="auto"/>
          </w:divBdr>
        </w:div>
        <w:div w:id="551037071">
          <w:marLeft w:val="0"/>
          <w:marRight w:val="0"/>
          <w:marTop w:val="0"/>
          <w:marBottom w:val="0"/>
          <w:divBdr>
            <w:top w:val="none" w:sz="0" w:space="0" w:color="auto"/>
            <w:left w:val="none" w:sz="0" w:space="0" w:color="auto"/>
            <w:bottom w:val="none" w:sz="0" w:space="0" w:color="auto"/>
            <w:right w:val="none" w:sz="0" w:space="0" w:color="auto"/>
          </w:divBdr>
        </w:div>
        <w:div w:id="1658532544">
          <w:marLeft w:val="0"/>
          <w:marRight w:val="0"/>
          <w:marTop w:val="0"/>
          <w:marBottom w:val="0"/>
          <w:divBdr>
            <w:top w:val="none" w:sz="0" w:space="0" w:color="auto"/>
            <w:left w:val="none" w:sz="0" w:space="0" w:color="auto"/>
            <w:bottom w:val="none" w:sz="0" w:space="0" w:color="auto"/>
            <w:right w:val="none" w:sz="0" w:space="0" w:color="auto"/>
          </w:divBdr>
        </w:div>
        <w:div w:id="2005475560">
          <w:marLeft w:val="0"/>
          <w:marRight w:val="0"/>
          <w:marTop w:val="0"/>
          <w:marBottom w:val="0"/>
          <w:divBdr>
            <w:top w:val="none" w:sz="0" w:space="0" w:color="auto"/>
            <w:left w:val="none" w:sz="0" w:space="0" w:color="auto"/>
            <w:bottom w:val="none" w:sz="0" w:space="0" w:color="auto"/>
            <w:right w:val="none" w:sz="0" w:space="0" w:color="auto"/>
          </w:divBdr>
        </w:div>
      </w:divsChild>
    </w:div>
    <w:div w:id="313722128">
      <w:bodyDiv w:val="1"/>
      <w:marLeft w:val="0"/>
      <w:marRight w:val="0"/>
      <w:marTop w:val="0"/>
      <w:marBottom w:val="0"/>
      <w:divBdr>
        <w:top w:val="none" w:sz="0" w:space="0" w:color="auto"/>
        <w:left w:val="none" w:sz="0" w:space="0" w:color="auto"/>
        <w:bottom w:val="none" w:sz="0" w:space="0" w:color="auto"/>
        <w:right w:val="none" w:sz="0" w:space="0" w:color="auto"/>
      </w:divBdr>
      <w:divsChild>
        <w:div w:id="1256675166">
          <w:marLeft w:val="0"/>
          <w:marRight w:val="0"/>
          <w:marTop w:val="0"/>
          <w:marBottom w:val="0"/>
          <w:divBdr>
            <w:top w:val="none" w:sz="0" w:space="0" w:color="auto"/>
            <w:left w:val="none" w:sz="0" w:space="0" w:color="auto"/>
            <w:bottom w:val="none" w:sz="0" w:space="0" w:color="auto"/>
            <w:right w:val="none" w:sz="0" w:space="0" w:color="auto"/>
          </w:divBdr>
        </w:div>
        <w:div w:id="1505776653">
          <w:marLeft w:val="0"/>
          <w:marRight w:val="0"/>
          <w:marTop w:val="0"/>
          <w:marBottom w:val="0"/>
          <w:divBdr>
            <w:top w:val="none" w:sz="0" w:space="0" w:color="auto"/>
            <w:left w:val="none" w:sz="0" w:space="0" w:color="auto"/>
            <w:bottom w:val="none" w:sz="0" w:space="0" w:color="auto"/>
            <w:right w:val="none" w:sz="0" w:space="0" w:color="auto"/>
          </w:divBdr>
        </w:div>
      </w:divsChild>
    </w:div>
    <w:div w:id="360133278">
      <w:bodyDiv w:val="1"/>
      <w:marLeft w:val="0"/>
      <w:marRight w:val="0"/>
      <w:marTop w:val="0"/>
      <w:marBottom w:val="0"/>
      <w:divBdr>
        <w:top w:val="none" w:sz="0" w:space="0" w:color="auto"/>
        <w:left w:val="none" w:sz="0" w:space="0" w:color="auto"/>
        <w:bottom w:val="none" w:sz="0" w:space="0" w:color="auto"/>
        <w:right w:val="none" w:sz="0" w:space="0" w:color="auto"/>
      </w:divBdr>
      <w:divsChild>
        <w:div w:id="517547486">
          <w:marLeft w:val="0"/>
          <w:marRight w:val="0"/>
          <w:marTop w:val="0"/>
          <w:marBottom w:val="0"/>
          <w:divBdr>
            <w:top w:val="none" w:sz="0" w:space="0" w:color="auto"/>
            <w:left w:val="none" w:sz="0" w:space="0" w:color="auto"/>
            <w:bottom w:val="none" w:sz="0" w:space="0" w:color="auto"/>
            <w:right w:val="none" w:sz="0" w:space="0" w:color="auto"/>
          </w:divBdr>
        </w:div>
        <w:div w:id="643853233">
          <w:marLeft w:val="0"/>
          <w:marRight w:val="0"/>
          <w:marTop w:val="0"/>
          <w:marBottom w:val="0"/>
          <w:divBdr>
            <w:top w:val="none" w:sz="0" w:space="0" w:color="auto"/>
            <w:left w:val="none" w:sz="0" w:space="0" w:color="auto"/>
            <w:bottom w:val="none" w:sz="0" w:space="0" w:color="auto"/>
            <w:right w:val="none" w:sz="0" w:space="0" w:color="auto"/>
          </w:divBdr>
        </w:div>
        <w:div w:id="968051772">
          <w:marLeft w:val="0"/>
          <w:marRight w:val="0"/>
          <w:marTop w:val="0"/>
          <w:marBottom w:val="0"/>
          <w:divBdr>
            <w:top w:val="none" w:sz="0" w:space="0" w:color="auto"/>
            <w:left w:val="none" w:sz="0" w:space="0" w:color="auto"/>
            <w:bottom w:val="none" w:sz="0" w:space="0" w:color="auto"/>
            <w:right w:val="none" w:sz="0" w:space="0" w:color="auto"/>
          </w:divBdr>
        </w:div>
        <w:div w:id="1157921822">
          <w:marLeft w:val="0"/>
          <w:marRight w:val="0"/>
          <w:marTop w:val="0"/>
          <w:marBottom w:val="0"/>
          <w:divBdr>
            <w:top w:val="none" w:sz="0" w:space="0" w:color="auto"/>
            <w:left w:val="none" w:sz="0" w:space="0" w:color="auto"/>
            <w:bottom w:val="none" w:sz="0" w:space="0" w:color="auto"/>
            <w:right w:val="none" w:sz="0" w:space="0" w:color="auto"/>
          </w:divBdr>
        </w:div>
      </w:divsChild>
    </w:div>
    <w:div w:id="535001693">
      <w:bodyDiv w:val="1"/>
      <w:marLeft w:val="0"/>
      <w:marRight w:val="0"/>
      <w:marTop w:val="0"/>
      <w:marBottom w:val="0"/>
      <w:divBdr>
        <w:top w:val="none" w:sz="0" w:space="0" w:color="auto"/>
        <w:left w:val="none" w:sz="0" w:space="0" w:color="auto"/>
        <w:bottom w:val="none" w:sz="0" w:space="0" w:color="auto"/>
        <w:right w:val="none" w:sz="0" w:space="0" w:color="auto"/>
      </w:divBdr>
    </w:div>
    <w:div w:id="542401226">
      <w:bodyDiv w:val="1"/>
      <w:marLeft w:val="0"/>
      <w:marRight w:val="0"/>
      <w:marTop w:val="0"/>
      <w:marBottom w:val="0"/>
      <w:divBdr>
        <w:top w:val="none" w:sz="0" w:space="0" w:color="auto"/>
        <w:left w:val="none" w:sz="0" w:space="0" w:color="auto"/>
        <w:bottom w:val="none" w:sz="0" w:space="0" w:color="auto"/>
        <w:right w:val="none" w:sz="0" w:space="0" w:color="auto"/>
      </w:divBdr>
      <w:divsChild>
        <w:div w:id="88427023">
          <w:marLeft w:val="0"/>
          <w:marRight w:val="0"/>
          <w:marTop w:val="0"/>
          <w:marBottom w:val="0"/>
          <w:divBdr>
            <w:top w:val="none" w:sz="0" w:space="0" w:color="auto"/>
            <w:left w:val="none" w:sz="0" w:space="0" w:color="auto"/>
            <w:bottom w:val="none" w:sz="0" w:space="0" w:color="auto"/>
            <w:right w:val="none" w:sz="0" w:space="0" w:color="auto"/>
          </w:divBdr>
        </w:div>
        <w:div w:id="188761336">
          <w:marLeft w:val="0"/>
          <w:marRight w:val="0"/>
          <w:marTop w:val="0"/>
          <w:marBottom w:val="0"/>
          <w:divBdr>
            <w:top w:val="none" w:sz="0" w:space="0" w:color="auto"/>
            <w:left w:val="none" w:sz="0" w:space="0" w:color="auto"/>
            <w:bottom w:val="none" w:sz="0" w:space="0" w:color="auto"/>
            <w:right w:val="none" w:sz="0" w:space="0" w:color="auto"/>
          </w:divBdr>
        </w:div>
        <w:div w:id="267659726">
          <w:marLeft w:val="0"/>
          <w:marRight w:val="0"/>
          <w:marTop w:val="0"/>
          <w:marBottom w:val="0"/>
          <w:divBdr>
            <w:top w:val="none" w:sz="0" w:space="0" w:color="auto"/>
            <w:left w:val="none" w:sz="0" w:space="0" w:color="auto"/>
            <w:bottom w:val="none" w:sz="0" w:space="0" w:color="auto"/>
            <w:right w:val="none" w:sz="0" w:space="0" w:color="auto"/>
          </w:divBdr>
        </w:div>
        <w:div w:id="269751207">
          <w:marLeft w:val="0"/>
          <w:marRight w:val="0"/>
          <w:marTop w:val="0"/>
          <w:marBottom w:val="0"/>
          <w:divBdr>
            <w:top w:val="none" w:sz="0" w:space="0" w:color="auto"/>
            <w:left w:val="none" w:sz="0" w:space="0" w:color="auto"/>
            <w:bottom w:val="none" w:sz="0" w:space="0" w:color="auto"/>
            <w:right w:val="none" w:sz="0" w:space="0" w:color="auto"/>
          </w:divBdr>
        </w:div>
        <w:div w:id="399788379">
          <w:marLeft w:val="0"/>
          <w:marRight w:val="0"/>
          <w:marTop w:val="0"/>
          <w:marBottom w:val="0"/>
          <w:divBdr>
            <w:top w:val="none" w:sz="0" w:space="0" w:color="auto"/>
            <w:left w:val="none" w:sz="0" w:space="0" w:color="auto"/>
            <w:bottom w:val="none" w:sz="0" w:space="0" w:color="auto"/>
            <w:right w:val="none" w:sz="0" w:space="0" w:color="auto"/>
          </w:divBdr>
        </w:div>
        <w:div w:id="867109891">
          <w:marLeft w:val="0"/>
          <w:marRight w:val="0"/>
          <w:marTop w:val="0"/>
          <w:marBottom w:val="0"/>
          <w:divBdr>
            <w:top w:val="none" w:sz="0" w:space="0" w:color="auto"/>
            <w:left w:val="none" w:sz="0" w:space="0" w:color="auto"/>
            <w:bottom w:val="none" w:sz="0" w:space="0" w:color="auto"/>
            <w:right w:val="none" w:sz="0" w:space="0" w:color="auto"/>
          </w:divBdr>
        </w:div>
        <w:div w:id="973871910">
          <w:marLeft w:val="0"/>
          <w:marRight w:val="0"/>
          <w:marTop w:val="0"/>
          <w:marBottom w:val="0"/>
          <w:divBdr>
            <w:top w:val="none" w:sz="0" w:space="0" w:color="auto"/>
            <w:left w:val="none" w:sz="0" w:space="0" w:color="auto"/>
            <w:bottom w:val="none" w:sz="0" w:space="0" w:color="auto"/>
            <w:right w:val="none" w:sz="0" w:space="0" w:color="auto"/>
          </w:divBdr>
        </w:div>
        <w:div w:id="1061632887">
          <w:marLeft w:val="0"/>
          <w:marRight w:val="0"/>
          <w:marTop w:val="0"/>
          <w:marBottom w:val="0"/>
          <w:divBdr>
            <w:top w:val="none" w:sz="0" w:space="0" w:color="auto"/>
            <w:left w:val="none" w:sz="0" w:space="0" w:color="auto"/>
            <w:bottom w:val="none" w:sz="0" w:space="0" w:color="auto"/>
            <w:right w:val="none" w:sz="0" w:space="0" w:color="auto"/>
          </w:divBdr>
        </w:div>
        <w:div w:id="1118644447">
          <w:marLeft w:val="0"/>
          <w:marRight w:val="0"/>
          <w:marTop w:val="0"/>
          <w:marBottom w:val="0"/>
          <w:divBdr>
            <w:top w:val="none" w:sz="0" w:space="0" w:color="auto"/>
            <w:left w:val="none" w:sz="0" w:space="0" w:color="auto"/>
            <w:bottom w:val="none" w:sz="0" w:space="0" w:color="auto"/>
            <w:right w:val="none" w:sz="0" w:space="0" w:color="auto"/>
          </w:divBdr>
        </w:div>
        <w:div w:id="1187720851">
          <w:marLeft w:val="0"/>
          <w:marRight w:val="0"/>
          <w:marTop w:val="0"/>
          <w:marBottom w:val="0"/>
          <w:divBdr>
            <w:top w:val="none" w:sz="0" w:space="0" w:color="auto"/>
            <w:left w:val="none" w:sz="0" w:space="0" w:color="auto"/>
            <w:bottom w:val="none" w:sz="0" w:space="0" w:color="auto"/>
            <w:right w:val="none" w:sz="0" w:space="0" w:color="auto"/>
          </w:divBdr>
        </w:div>
        <w:div w:id="1219318286">
          <w:marLeft w:val="0"/>
          <w:marRight w:val="0"/>
          <w:marTop w:val="0"/>
          <w:marBottom w:val="0"/>
          <w:divBdr>
            <w:top w:val="none" w:sz="0" w:space="0" w:color="auto"/>
            <w:left w:val="none" w:sz="0" w:space="0" w:color="auto"/>
            <w:bottom w:val="none" w:sz="0" w:space="0" w:color="auto"/>
            <w:right w:val="none" w:sz="0" w:space="0" w:color="auto"/>
          </w:divBdr>
        </w:div>
        <w:div w:id="1261135636">
          <w:marLeft w:val="0"/>
          <w:marRight w:val="0"/>
          <w:marTop w:val="0"/>
          <w:marBottom w:val="0"/>
          <w:divBdr>
            <w:top w:val="none" w:sz="0" w:space="0" w:color="auto"/>
            <w:left w:val="none" w:sz="0" w:space="0" w:color="auto"/>
            <w:bottom w:val="none" w:sz="0" w:space="0" w:color="auto"/>
            <w:right w:val="none" w:sz="0" w:space="0" w:color="auto"/>
          </w:divBdr>
        </w:div>
        <w:div w:id="1339042731">
          <w:marLeft w:val="0"/>
          <w:marRight w:val="0"/>
          <w:marTop w:val="0"/>
          <w:marBottom w:val="0"/>
          <w:divBdr>
            <w:top w:val="none" w:sz="0" w:space="0" w:color="auto"/>
            <w:left w:val="none" w:sz="0" w:space="0" w:color="auto"/>
            <w:bottom w:val="none" w:sz="0" w:space="0" w:color="auto"/>
            <w:right w:val="none" w:sz="0" w:space="0" w:color="auto"/>
          </w:divBdr>
        </w:div>
        <w:div w:id="1617982315">
          <w:marLeft w:val="0"/>
          <w:marRight w:val="0"/>
          <w:marTop w:val="0"/>
          <w:marBottom w:val="0"/>
          <w:divBdr>
            <w:top w:val="none" w:sz="0" w:space="0" w:color="auto"/>
            <w:left w:val="none" w:sz="0" w:space="0" w:color="auto"/>
            <w:bottom w:val="none" w:sz="0" w:space="0" w:color="auto"/>
            <w:right w:val="none" w:sz="0" w:space="0" w:color="auto"/>
          </w:divBdr>
        </w:div>
        <w:div w:id="1620648968">
          <w:marLeft w:val="0"/>
          <w:marRight w:val="0"/>
          <w:marTop w:val="0"/>
          <w:marBottom w:val="0"/>
          <w:divBdr>
            <w:top w:val="none" w:sz="0" w:space="0" w:color="auto"/>
            <w:left w:val="none" w:sz="0" w:space="0" w:color="auto"/>
            <w:bottom w:val="none" w:sz="0" w:space="0" w:color="auto"/>
            <w:right w:val="none" w:sz="0" w:space="0" w:color="auto"/>
          </w:divBdr>
        </w:div>
        <w:div w:id="1647589025">
          <w:marLeft w:val="0"/>
          <w:marRight w:val="0"/>
          <w:marTop w:val="0"/>
          <w:marBottom w:val="0"/>
          <w:divBdr>
            <w:top w:val="none" w:sz="0" w:space="0" w:color="auto"/>
            <w:left w:val="none" w:sz="0" w:space="0" w:color="auto"/>
            <w:bottom w:val="none" w:sz="0" w:space="0" w:color="auto"/>
            <w:right w:val="none" w:sz="0" w:space="0" w:color="auto"/>
          </w:divBdr>
        </w:div>
        <w:div w:id="1708529763">
          <w:marLeft w:val="0"/>
          <w:marRight w:val="0"/>
          <w:marTop w:val="0"/>
          <w:marBottom w:val="0"/>
          <w:divBdr>
            <w:top w:val="none" w:sz="0" w:space="0" w:color="auto"/>
            <w:left w:val="none" w:sz="0" w:space="0" w:color="auto"/>
            <w:bottom w:val="none" w:sz="0" w:space="0" w:color="auto"/>
            <w:right w:val="none" w:sz="0" w:space="0" w:color="auto"/>
          </w:divBdr>
        </w:div>
        <w:div w:id="1782451894">
          <w:marLeft w:val="0"/>
          <w:marRight w:val="0"/>
          <w:marTop w:val="0"/>
          <w:marBottom w:val="0"/>
          <w:divBdr>
            <w:top w:val="none" w:sz="0" w:space="0" w:color="auto"/>
            <w:left w:val="none" w:sz="0" w:space="0" w:color="auto"/>
            <w:bottom w:val="none" w:sz="0" w:space="0" w:color="auto"/>
            <w:right w:val="none" w:sz="0" w:space="0" w:color="auto"/>
          </w:divBdr>
        </w:div>
        <w:div w:id="1924410407">
          <w:marLeft w:val="0"/>
          <w:marRight w:val="0"/>
          <w:marTop w:val="0"/>
          <w:marBottom w:val="0"/>
          <w:divBdr>
            <w:top w:val="none" w:sz="0" w:space="0" w:color="auto"/>
            <w:left w:val="none" w:sz="0" w:space="0" w:color="auto"/>
            <w:bottom w:val="none" w:sz="0" w:space="0" w:color="auto"/>
            <w:right w:val="none" w:sz="0" w:space="0" w:color="auto"/>
          </w:divBdr>
        </w:div>
        <w:div w:id="2025471361">
          <w:marLeft w:val="0"/>
          <w:marRight w:val="0"/>
          <w:marTop w:val="0"/>
          <w:marBottom w:val="0"/>
          <w:divBdr>
            <w:top w:val="none" w:sz="0" w:space="0" w:color="auto"/>
            <w:left w:val="none" w:sz="0" w:space="0" w:color="auto"/>
            <w:bottom w:val="none" w:sz="0" w:space="0" w:color="auto"/>
            <w:right w:val="none" w:sz="0" w:space="0" w:color="auto"/>
          </w:divBdr>
        </w:div>
        <w:div w:id="2123567334">
          <w:marLeft w:val="0"/>
          <w:marRight w:val="0"/>
          <w:marTop w:val="0"/>
          <w:marBottom w:val="0"/>
          <w:divBdr>
            <w:top w:val="none" w:sz="0" w:space="0" w:color="auto"/>
            <w:left w:val="none" w:sz="0" w:space="0" w:color="auto"/>
            <w:bottom w:val="none" w:sz="0" w:space="0" w:color="auto"/>
            <w:right w:val="none" w:sz="0" w:space="0" w:color="auto"/>
          </w:divBdr>
        </w:div>
        <w:div w:id="2137065360">
          <w:marLeft w:val="0"/>
          <w:marRight w:val="0"/>
          <w:marTop w:val="0"/>
          <w:marBottom w:val="0"/>
          <w:divBdr>
            <w:top w:val="none" w:sz="0" w:space="0" w:color="auto"/>
            <w:left w:val="none" w:sz="0" w:space="0" w:color="auto"/>
            <w:bottom w:val="none" w:sz="0" w:space="0" w:color="auto"/>
            <w:right w:val="none" w:sz="0" w:space="0" w:color="auto"/>
          </w:divBdr>
        </w:div>
      </w:divsChild>
    </w:div>
    <w:div w:id="554706509">
      <w:bodyDiv w:val="1"/>
      <w:marLeft w:val="0"/>
      <w:marRight w:val="0"/>
      <w:marTop w:val="0"/>
      <w:marBottom w:val="0"/>
      <w:divBdr>
        <w:top w:val="none" w:sz="0" w:space="0" w:color="auto"/>
        <w:left w:val="none" w:sz="0" w:space="0" w:color="auto"/>
        <w:bottom w:val="none" w:sz="0" w:space="0" w:color="auto"/>
        <w:right w:val="none" w:sz="0" w:space="0" w:color="auto"/>
      </w:divBdr>
      <w:divsChild>
        <w:div w:id="150174844">
          <w:marLeft w:val="0"/>
          <w:marRight w:val="0"/>
          <w:marTop w:val="0"/>
          <w:marBottom w:val="0"/>
          <w:divBdr>
            <w:top w:val="none" w:sz="0" w:space="0" w:color="auto"/>
            <w:left w:val="none" w:sz="0" w:space="0" w:color="auto"/>
            <w:bottom w:val="none" w:sz="0" w:space="0" w:color="auto"/>
            <w:right w:val="none" w:sz="0" w:space="0" w:color="auto"/>
          </w:divBdr>
        </w:div>
        <w:div w:id="1122840312">
          <w:marLeft w:val="0"/>
          <w:marRight w:val="0"/>
          <w:marTop w:val="0"/>
          <w:marBottom w:val="0"/>
          <w:divBdr>
            <w:top w:val="none" w:sz="0" w:space="0" w:color="auto"/>
            <w:left w:val="none" w:sz="0" w:space="0" w:color="auto"/>
            <w:bottom w:val="none" w:sz="0" w:space="0" w:color="auto"/>
            <w:right w:val="none" w:sz="0" w:space="0" w:color="auto"/>
          </w:divBdr>
        </w:div>
        <w:div w:id="1963073091">
          <w:marLeft w:val="0"/>
          <w:marRight w:val="0"/>
          <w:marTop w:val="0"/>
          <w:marBottom w:val="0"/>
          <w:divBdr>
            <w:top w:val="none" w:sz="0" w:space="0" w:color="auto"/>
            <w:left w:val="none" w:sz="0" w:space="0" w:color="auto"/>
            <w:bottom w:val="none" w:sz="0" w:space="0" w:color="auto"/>
            <w:right w:val="none" w:sz="0" w:space="0" w:color="auto"/>
          </w:divBdr>
        </w:div>
        <w:div w:id="1964070725">
          <w:marLeft w:val="0"/>
          <w:marRight w:val="0"/>
          <w:marTop w:val="0"/>
          <w:marBottom w:val="0"/>
          <w:divBdr>
            <w:top w:val="none" w:sz="0" w:space="0" w:color="auto"/>
            <w:left w:val="none" w:sz="0" w:space="0" w:color="auto"/>
            <w:bottom w:val="none" w:sz="0" w:space="0" w:color="auto"/>
            <w:right w:val="none" w:sz="0" w:space="0" w:color="auto"/>
          </w:divBdr>
        </w:div>
      </w:divsChild>
    </w:div>
    <w:div w:id="615986534">
      <w:bodyDiv w:val="1"/>
      <w:marLeft w:val="0"/>
      <w:marRight w:val="0"/>
      <w:marTop w:val="0"/>
      <w:marBottom w:val="0"/>
      <w:divBdr>
        <w:top w:val="none" w:sz="0" w:space="0" w:color="auto"/>
        <w:left w:val="none" w:sz="0" w:space="0" w:color="auto"/>
        <w:bottom w:val="none" w:sz="0" w:space="0" w:color="auto"/>
        <w:right w:val="none" w:sz="0" w:space="0" w:color="auto"/>
      </w:divBdr>
      <w:divsChild>
        <w:div w:id="172107846">
          <w:marLeft w:val="0"/>
          <w:marRight w:val="0"/>
          <w:marTop w:val="0"/>
          <w:marBottom w:val="0"/>
          <w:divBdr>
            <w:top w:val="none" w:sz="0" w:space="0" w:color="auto"/>
            <w:left w:val="none" w:sz="0" w:space="0" w:color="auto"/>
            <w:bottom w:val="none" w:sz="0" w:space="0" w:color="auto"/>
            <w:right w:val="none" w:sz="0" w:space="0" w:color="auto"/>
          </w:divBdr>
        </w:div>
        <w:div w:id="384763028">
          <w:marLeft w:val="0"/>
          <w:marRight w:val="0"/>
          <w:marTop w:val="0"/>
          <w:marBottom w:val="0"/>
          <w:divBdr>
            <w:top w:val="none" w:sz="0" w:space="0" w:color="auto"/>
            <w:left w:val="none" w:sz="0" w:space="0" w:color="auto"/>
            <w:bottom w:val="none" w:sz="0" w:space="0" w:color="auto"/>
            <w:right w:val="none" w:sz="0" w:space="0" w:color="auto"/>
          </w:divBdr>
        </w:div>
        <w:div w:id="533814182">
          <w:marLeft w:val="0"/>
          <w:marRight w:val="0"/>
          <w:marTop w:val="0"/>
          <w:marBottom w:val="0"/>
          <w:divBdr>
            <w:top w:val="none" w:sz="0" w:space="0" w:color="auto"/>
            <w:left w:val="none" w:sz="0" w:space="0" w:color="auto"/>
            <w:bottom w:val="none" w:sz="0" w:space="0" w:color="auto"/>
            <w:right w:val="none" w:sz="0" w:space="0" w:color="auto"/>
          </w:divBdr>
        </w:div>
      </w:divsChild>
    </w:div>
    <w:div w:id="636909302">
      <w:bodyDiv w:val="1"/>
      <w:marLeft w:val="0"/>
      <w:marRight w:val="0"/>
      <w:marTop w:val="0"/>
      <w:marBottom w:val="0"/>
      <w:divBdr>
        <w:top w:val="none" w:sz="0" w:space="0" w:color="auto"/>
        <w:left w:val="none" w:sz="0" w:space="0" w:color="auto"/>
        <w:bottom w:val="none" w:sz="0" w:space="0" w:color="auto"/>
        <w:right w:val="none" w:sz="0" w:space="0" w:color="auto"/>
      </w:divBdr>
      <w:divsChild>
        <w:div w:id="49115229">
          <w:marLeft w:val="0"/>
          <w:marRight w:val="0"/>
          <w:marTop w:val="0"/>
          <w:marBottom w:val="0"/>
          <w:divBdr>
            <w:top w:val="none" w:sz="0" w:space="0" w:color="auto"/>
            <w:left w:val="none" w:sz="0" w:space="0" w:color="auto"/>
            <w:bottom w:val="none" w:sz="0" w:space="0" w:color="auto"/>
            <w:right w:val="none" w:sz="0" w:space="0" w:color="auto"/>
          </w:divBdr>
        </w:div>
        <w:div w:id="75857615">
          <w:marLeft w:val="0"/>
          <w:marRight w:val="0"/>
          <w:marTop w:val="0"/>
          <w:marBottom w:val="0"/>
          <w:divBdr>
            <w:top w:val="none" w:sz="0" w:space="0" w:color="auto"/>
            <w:left w:val="none" w:sz="0" w:space="0" w:color="auto"/>
            <w:bottom w:val="none" w:sz="0" w:space="0" w:color="auto"/>
            <w:right w:val="none" w:sz="0" w:space="0" w:color="auto"/>
          </w:divBdr>
        </w:div>
        <w:div w:id="146165682">
          <w:marLeft w:val="0"/>
          <w:marRight w:val="0"/>
          <w:marTop w:val="0"/>
          <w:marBottom w:val="0"/>
          <w:divBdr>
            <w:top w:val="none" w:sz="0" w:space="0" w:color="auto"/>
            <w:left w:val="none" w:sz="0" w:space="0" w:color="auto"/>
            <w:bottom w:val="none" w:sz="0" w:space="0" w:color="auto"/>
            <w:right w:val="none" w:sz="0" w:space="0" w:color="auto"/>
          </w:divBdr>
        </w:div>
        <w:div w:id="472524042">
          <w:marLeft w:val="0"/>
          <w:marRight w:val="0"/>
          <w:marTop w:val="0"/>
          <w:marBottom w:val="0"/>
          <w:divBdr>
            <w:top w:val="none" w:sz="0" w:space="0" w:color="auto"/>
            <w:left w:val="none" w:sz="0" w:space="0" w:color="auto"/>
            <w:bottom w:val="none" w:sz="0" w:space="0" w:color="auto"/>
            <w:right w:val="none" w:sz="0" w:space="0" w:color="auto"/>
          </w:divBdr>
        </w:div>
        <w:div w:id="705250027">
          <w:marLeft w:val="0"/>
          <w:marRight w:val="0"/>
          <w:marTop w:val="0"/>
          <w:marBottom w:val="0"/>
          <w:divBdr>
            <w:top w:val="none" w:sz="0" w:space="0" w:color="auto"/>
            <w:left w:val="none" w:sz="0" w:space="0" w:color="auto"/>
            <w:bottom w:val="none" w:sz="0" w:space="0" w:color="auto"/>
            <w:right w:val="none" w:sz="0" w:space="0" w:color="auto"/>
          </w:divBdr>
        </w:div>
        <w:div w:id="1015425394">
          <w:marLeft w:val="0"/>
          <w:marRight w:val="0"/>
          <w:marTop w:val="0"/>
          <w:marBottom w:val="0"/>
          <w:divBdr>
            <w:top w:val="none" w:sz="0" w:space="0" w:color="auto"/>
            <w:left w:val="none" w:sz="0" w:space="0" w:color="auto"/>
            <w:bottom w:val="none" w:sz="0" w:space="0" w:color="auto"/>
            <w:right w:val="none" w:sz="0" w:space="0" w:color="auto"/>
          </w:divBdr>
        </w:div>
        <w:div w:id="1096945269">
          <w:marLeft w:val="0"/>
          <w:marRight w:val="0"/>
          <w:marTop w:val="0"/>
          <w:marBottom w:val="0"/>
          <w:divBdr>
            <w:top w:val="none" w:sz="0" w:space="0" w:color="auto"/>
            <w:left w:val="none" w:sz="0" w:space="0" w:color="auto"/>
            <w:bottom w:val="none" w:sz="0" w:space="0" w:color="auto"/>
            <w:right w:val="none" w:sz="0" w:space="0" w:color="auto"/>
          </w:divBdr>
        </w:div>
        <w:div w:id="1395201517">
          <w:marLeft w:val="0"/>
          <w:marRight w:val="0"/>
          <w:marTop w:val="0"/>
          <w:marBottom w:val="0"/>
          <w:divBdr>
            <w:top w:val="none" w:sz="0" w:space="0" w:color="auto"/>
            <w:left w:val="none" w:sz="0" w:space="0" w:color="auto"/>
            <w:bottom w:val="none" w:sz="0" w:space="0" w:color="auto"/>
            <w:right w:val="none" w:sz="0" w:space="0" w:color="auto"/>
          </w:divBdr>
        </w:div>
        <w:div w:id="1406146992">
          <w:marLeft w:val="0"/>
          <w:marRight w:val="0"/>
          <w:marTop w:val="0"/>
          <w:marBottom w:val="0"/>
          <w:divBdr>
            <w:top w:val="none" w:sz="0" w:space="0" w:color="auto"/>
            <w:left w:val="none" w:sz="0" w:space="0" w:color="auto"/>
            <w:bottom w:val="none" w:sz="0" w:space="0" w:color="auto"/>
            <w:right w:val="none" w:sz="0" w:space="0" w:color="auto"/>
          </w:divBdr>
        </w:div>
        <w:div w:id="2146043378">
          <w:marLeft w:val="0"/>
          <w:marRight w:val="0"/>
          <w:marTop w:val="0"/>
          <w:marBottom w:val="0"/>
          <w:divBdr>
            <w:top w:val="none" w:sz="0" w:space="0" w:color="auto"/>
            <w:left w:val="none" w:sz="0" w:space="0" w:color="auto"/>
            <w:bottom w:val="none" w:sz="0" w:space="0" w:color="auto"/>
            <w:right w:val="none" w:sz="0" w:space="0" w:color="auto"/>
          </w:divBdr>
        </w:div>
      </w:divsChild>
    </w:div>
    <w:div w:id="744452551">
      <w:bodyDiv w:val="1"/>
      <w:marLeft w:val="0"/>
      <w:marRight w:val="0"/>
      <w:marTop w:val="0"/>
      <w:marBottom w:val="0"/>
      <w:divBdr>
        <w:top w:val="none" w:sz="0" w:space="0" w:color="auto"/>
        <w:left w:val="none" w:sz="0" w:space="0" w:color="auto"/>
        <w:bottom w:val="none" w:sz="0" w:space="0" w:color="auto"/>
        <w:right w:val="none" w:sz="0" w:space="0" w:color="auto"/>
      </w:divBdr>
      <w:divsChild>
        <w:div w:id="43454231">
          <w:marLeft w:val="0"/>
          <w:marRight w:val="0"/>
          <w:marTop w:val="0"/>
          <w:marBottom w:val="0"/>
          <w:divBdr>
            <w:top w:val="none" w:sz="0" w:space="0" w:color="auto"/>
            <w:left w:val="none" w:sz="0" w:space="0" w:color="auto"/>
            <w:bottom w:val="none" w:sz="0" w:space="0" w:color="auto"/>
            <w:right w:val="none" w:sz="0" w:space="0" w:color="auto"/>
          </w:divBdr>
        </w:div>
        <w:div w:id="811825338">
          <w:marLeft w:val="0"/>
          <w:marRight w:val="0"/>
          <w:marTop w:val="0"/>
          <w:marBottom w:val="0"/>
          <w:divBdr>
            <w:top w:val="none" w:sz="0" w:space="0" w:color="auto"/>
            <w:left w:val="none" w:sz="0" w:space="0" w:color="auto"/>
            <w:bottom w:val="none" w:sz="0" w:space="0" w:color="auto"/>
            <w:right w:val="none" w:sz="0" w:space="0" w:color="auto"/>
          </w:divBdr>
        </w:div>
        <w:div w:id="812453788">
          <w:marLeft w:val="0"/>
          <w:marRight w:val="0"/>
          <w:marTop w:val="0"/>
          <w:marBottom w:val="0"/>
          <w:divBdr>
            <w:top w:val="none" w:sz="0" w:space="0" w:color="auto"/>
            <w:left w:val="none" w:sz="0" w:space="0" w:color="auto"/>
            <w:bottom w:val="none" w:sz="0" w:space="0" w:color="auto"/>
            <w:right w:val="none" w:sz="0" w:space="0" w:color="auto"/>
          </w:divBdr>
        </w:div>
        <w:div w:id="850529551">
          <w:marLeft w:val="0"/>
          <w:marRight w:val="0"/>
          <w:marTop w:val="0"/>
          <w:marBottom w:val="0"/>
          <w:divBdr>
            <w:top w:val="none" w:sz="0" w:space="0" w:color="auto"/>
            <w:left w:val="none" w:sz="0" w:space="0" w:color="auto"/>
            <w:bottom w:val="none" w:sz="0" w:space="0" w:color="auto"/>
            <w:right w:val="none" w:sz="0" w:space="0" w:color="auto"/>
          </w:divBdr>
        </w:div>
        <w:div w:id="1623072091">
          <w:marLeft w:val="0"/>
          <w:marRight w:val="0"/>
          <w:marTop w:val="0"/>
          <w:marBottom w:val="0"/>
          <w:divBdr>
            <w:top w:val="none" w:sz="0" w:space="0" w:color="auto"/>
            <w:left w:val="none" w:sz="0" w:space="0" w:color="auto"/>
            <w:bottom w:val="none" w:sz="0" w:space="0" w:color="auto"/>
            <w:right w:val="none" w:sz="0" w:space="0" w:color="auto"/>
          </w:divBdr>
        </w:div>
        <w:div w:id="1632056885">
          <w:marLeft w:val="0"/>
          <w:marRight w:val="0"/>
          <w:marTop w:val="0"/>
          <w:marBottom w:val="0"/>
          <w:divBdr>
            <w:top w:val="none" w:sz="0" w:space="0" w:color="auto"/>
            <w:left w:val="none" w:sz="0" w:space="0" w:color="auto"/>
            <w:bottom w:val="none" w:sz="0" w:space="0" w:color="auto"/>
            <w:right w:val="none" w:sz="0" w:space="0" w:color="auto"/>
          </w:divBdr>
        </w:div>
      </w:divsChild>
    </w:div>
    <w:div w:id="757168284">
      <w:bodyDiv w:val="1"/>
      <w:marLeft w:val="0"/>
      <w:marRight w:val="0"/>
      <w:marTop w:val="0"/>
      <w:marBottom w:val="0"/>
      <w:divBdr>
        <w:top w:val="none" w:sz="0" w:space="0" w:color="auto"/>
        <w:left w:val="none" w:sz="0" w:space="0" w:color="auto"/>
        <w:bottom w:val="none" w:sz="0" w:space="0" w:color="auto"/>
        <w:right w:val="none" w:sz="0" w:space="0" w:color="auto"/>
      </w:divBdr>
      <w:divsChild>
        <w:div w:id="909730334">
          <w:marLeft w:val="0"/>
          <w:marRight w:val="0"/>
          <w:marTop w:val="0"/>
          <w:marBottom w:val="0"/>
          <w:divBdr>
            <w:top w:val="none" w:sz="0" w:space="0" w:color="auto"/>
            <w:left w:val="none" w:sz="0" w:space="0" w:color="auto"/>
            <w:bottom w:val="none" w:sz="0" w:space="0" w:color="auto"/>
            <w:right w:val="none" w:sz="0" w:space="0" w:color="auto"/>
          </w:divBdr>
        </w:div>
        <w:div w:id="968323371">
          <w:marLeft w:val="0"/>
          <w:marRight w:val="0"/>
          <w:marTop w:val="0"/>
          <w:marBottom w:val="0"/>
          <w:divBdr>
            <w:top w:val="none" w:sz="0" w:space="0" w:color="auto"/>
            <w:left w:val="none" w:sz="0" w:space="0" w:color="auto"/>
            <w:bottom w:val="none" w:sz="0" w:space="0" w:color="auto"/>
            <w:right w:val="none" w:sz="0" w:space="0" w:color="auto"/>
          </w:divBdr>
        </w:div>
        <w:div w:id="1222406642">
          <w:marLeft w:val="0"/>
          <w:marRight w:val="0"/>
          <w:marTop w:val="0"/>
          <w:marBottom w:val="0"/>
          <w:divBdr>
            <w:top w:val="none" w:sz="0" w:space="0" w:color="auto"/>
            <w:left w:val="none" w:sz="0" w:space="0" w:color="auto"/>
            <w:bottom w:val="none" w:sz="0" w:space="0" w:color="auto"/>
            <w:right w:val="none" w:sz="0" w:space="0" w:color="auto"/>
          </w:divBdr>
        </w:div>
        <w:div w:id="1768117796">
          <w:marLeft w:val="0"/>
          <w:marRight w:val="0"/>
          <w:marTop w:val="0"/>
          <w:marBottom w:val="0"/>
          <w:divBdr>
            <w:top w:val="none" w:sz="0" w:space="0" w:color="auto"/>
            <w:left w:val="none" w:sz="0" w:space="0" w:color="auto"/>
            <w:bottom w:val="none" w:sz="0" w:space="0" w:color="auto"/>
            <w:right w:val="none" w:sz="0" w:space="0" w:color="auto"/>
          </w:divBdr>
        </w:div>
      </w:divsChild>
    </w:div>
    <w:div w:id="766855086">
      <w:bodyDiv w:val="1"/>
      <w:marLeft w:val="0"/>
      <w:marRight w:val="0"/>
      <w:marTop w:val="0"/>
      <w:marBottom w:val="0"/>
      <w:divBdr>
        <w:top w:val="none" w:sz="0" w:space="0" w:color="auto"/>
        <w:left w:val="none" w:sz="0" w:space="0" w:color="auto"/>
        <w:bottom w:val="none" w:sz="0" w:space="0" w:color="auto"/>
        <w:right w:val="none" w:sz="0" w:space="0" w:color="auto"/>
      </w:divBdr>
      <w:divsChild>
        <w:div w:id="55710319">
          <w:marLeft w:val="0"/>
          <w:marRight w:val="0"/>
          <w:marTop w:val="0"/>
          <w:marBottom w:val="0"/>
          <w:divBdr>
            <w:top w:val="none" w:sz="0" w:space="0" w:color="auto"/>
            <w:left w:val="none" w:sz="0" w:space="0" w:color="auto"/>
            <w:bottom w:val="none" w:sz="0" w:space="0" w:color="auto"/>
            <w:right w:val="none" w:sz="0" w:space="0" w:color="auto"/>
          </w:divBdr>
        </w:div>
        <w:div w:id="93014050">
          <w:marLeft w:val="0"/>
          <w:marRight w:val="0"/>
          <w:marTop w:val="0"/>
          <w:marBottom w:val="0"/>
          <w:divBdr>
            <w:top w:val="none" w:sz="0" w:space="0" w:color="auto"/>
            <w:left w:val="none" w:sz="0" w:space="0" w:color="auto"/>
            <w:bottom w:val="none" w:sz="0" w:space="0" w:color="auto"/>
            <w:right w:val="none" w:sz="0" w:space="0" w:color="auto"/>
          </w:divBdr>
        </w:div>
        <w:div w:id="320545447">
          <w:marLeft w:val="0"/>
          <w:marRight w:val="0"/>
          <w:marTop w:val="0"/>
          <w:marBottom w:val="0"/>
          <w:divBdr>
            <w:top w:val="none" w:sz="0" w:space="0" w:color="auto"/>
            <w:left w:val="none" w:sz="0" w:space="0" w:color="auto"/>
            <w:bottom w:val="none" w:sz="0" w:space="0" w:color="auto"/>
            <w:right w:val="none" w:sz="0" w:space="0" w:color="auto"/>
          </w:divBdr>
        </w:div>
        <w:div w:id="361245624">
          <w:marLeft w:val="0"/>
          <w:marRight w:val="0"/>
          <w:marTop w:val="0"/>
          <w:marBottom w:val="0"/>
          <w:divBdr>
            <w:top w:val="none" w:sz="0" w:space="0" w:color="auto"/>
            <w:left w:val="none" w:sz="0" w:space="0" w:color="auto"/>
            <w:bottom w:val="none" w:sz="0" w:space="0" w:color="auto"/>
            <w:right w:val="none" w:sz="0" w:space="0" w:color="auto"/>
          </w:divBdr>
        </w:div>
        <w:div w:id="706099499">
          <w:marLeft w:val="0"/>
          <w:marRight w:val="0"/>
          <w:marTop w:val="0"/>
          <w:marBottom w:val="0"/>
          <w:divBdr>
            <w:top w:val="none" w:sz="0" w:space="0" w:color="auto"/>
            <w:left w:val="none" w:sz="0" w:space="0" w:color="auto"/>
            <w:bottom w:val="none" w:sz="0" w:space="0" w:color="auto"/>
            <w:right w:val="none" w:sz="0" w:space="0" w:color="auto"/>
          </w:divBdr>
        </w:div>
        <w:div w:id="1278291969">
          <w:marLeft w:val="0"/>
          <w:marRight w:val="0"/>
          <w:marTop w:val="0"/>
          <w:marBottom w:val="0"/>
          <w:divBdr>
            <w:top w:val="none" w:sz="0" w:space="0" w:color="auto"/>
            <w:left w:val="none" w:sz="0" w:space="0" w:color="auto"/>
            <w:bottom w:val="none" w:sz="0" w:space="0" w:color="auto"/>
            <w:right w:val="none" w:sz="0" w:space="0" w:color="auto"/>
          </w:divBdr>
        </w:div>
        <w:div w:id="1305620801">
          <w:marLeft w:val="0"/>
          <w:marRight w:val="0"/>
          <w:marTop w:val="0"/>
          <w:marBottom w:val="0"/>
          <w:divBdr>
            <w:top w:val="none" w:sz="0" w:space="0" w:color="auto"/>
            <w:left w:val="none" w:sz="0" w:space="0" w:color="auto"/>
            <w:bottom w:val="none" w:sz="0" w:space="0" w:color="auto"/>
            <w:right w:val="none" w:sz="0" w:space="0" w:color="auto"/>
          </w:divBdr>
        </w:div>
        <w:div w:id="1555501531">
          <w:marLeft w:val="0"/>
          <w:marRight w:val="0"/>
          <w:marTop w:val="0"/>
          <w:marBottom w:val="0"/>
          <w:divBdr>
            <w:top w:val="none" w:sz="0" w:space="0" w:color="auto"/>
            <w:left w:val="none" w:sz="0" w:space="0" w:color="auto"/>
            <w:bottom w:val="none" w:sz="0" w:space="0" w:color="auto"/>
            <w:right w:val="none" w:sz="0" w:space="0" w:color="auto"/>
          </w:divBdr>
        </w:div>
        <w:div w:id="1573855567">
          <w:marLeft w:val="0"/>
          <w:marRight w:val="0"/>
          <w:marTop w:val="0"/>
          <w:marBottom w:val="0"/>
          <w:divBdr>
            <w:top w:val="none" w:sz="0" w:space="0" w:color="auto"/>
            <w:left w:val="none" w:sz="0" w:space="0" w:color="auto"/>
            <w:bottom w:val="none" w:sz="0" w:space="0" w:color="auto"/>
            <w:right w:val="none" w:sz="0" w:space="0" w:color="auto"/>
          </w:divBdr>
        </w:div>
        <w:div w:id="1867014617">
          <w:marLeft w:val="0"/>
          <w:marRight w:val="0"/>
          <w:marTop w:val="0"/>
          <w:marBottom w:val="0"/>
          <w:divBdr>
            <w:top w:val="none" w:sz="0" w:space="0" w:color="auto"/>
            <w:left w:val="none" w:sz="0" w:space="0" w:color="auto"/>
            <w:bottom w:val="none" w:sz="0" w:space="0" w:color="auto"/>
            <w:right w:val="none" w:sz="0" w:space="0" w:color="auto"/>
          </w:divBdr>
        </w:div>
      </w:divsChild>
    </w:div>
    <w:div w:id="792286788">
      <w:bodyDiv w:val="1"/>
      <w:marLeft w:val="0"/>
      <w:marRight w:val="0"/>
      <w:marTop w:val="0"/>
      <w:marBottom w:val="0"/>
      <w:divBdr>
        <w:top w:val="none" w:sz="0" w:space="0" w:color="auto"/>
        <w:left w:val="none" w:sz="0" w:space="0" w:color="auto"/>
        <w:bottom w:val="none" w:sz="0" w:space="0" w:color="auto"/>
        <w:right w:val="none" w:sz="0" w:space="0" w:color="auto"/>
      </w:divBdr>
      <w:divsChild>
        <w:div w:id="30813778">
          <w:marLeft w:val="0"/>
          <w:marRight w:val="0"/>
          <w:marTop w:val="0"/>
          <w:marBottom w:val="0"/>
          <w:divBdr>
            <w:top w:val="none" w:sz="0" w:space="0" w:color="auto"/>
            <w:left w:val="none" w:sz="0" w:space="0" w:color="auto"/>
            <w:bottom w:val="none" w:sz="0" w:space="0" w:color="auto"/>
            <w:right w:val="none" w:sz="0" w:space="0" w:color="auto"/>
          </w:divBdr>
        </w:div>
        <w:div w:id="87427719">
          <w:marLeft w:val="0"/>
          <w:marRight w:val="0"/>
          <w:marTop w:val="0"/>
          <w:marBottom w:val="0"/>
          <w:divBdr>
            <w:top w:val="none" w:sz="0" w:space="0" w:color="auto"/>
            <w:left w:val="none" w:sz="0" w:space="0" w:color="auto"/>
            <w:bottom w:val="none" w:sz="0" w:space="0" w:color="auto"/>
            <w:right w:val="none" w:sz="0" w:space="0" w:color="auto"/>
          </w:divBdr>
        </w:div>
        <w:div w:id="143475104">
          <w:marLeft w:val="0"/>
          <w:marRight w:val="0"/>
          <w:marTop w:val="0"/>
          <w:marBottom w:val="0"/>
          <w:divBdr>
            <w:top w:val="none" w:sz="0" w:space="0" w:color="auto"/>
            <w:left w:val="none" w:sz="0" w:space="0" w:color="auto"/>
            <w:bottom w:val="none" w:sz="0" w:space="0" w:color="auto"/>
            <w:right w:val="none" w:sz="0" w:space="0" w:color="auto"/>
          </w:divBdr>
        </w:div>
        <w:div w:id="253637351">
          <w:marLeft w:val="0"/>
          <w:marRight w:val="0"/>
          <w:marTop w:val="0"/>
          <w:marBottom w:val="0"/>
          <w:divBdr>
            <w:top w:val="none" w:sz="0" w:space="0" w:color="auto"/>
            <w:left w:val="none" w:sz="0" w:space="0" w:color="auto"/>
            <w:bottom w:val="none" w:sz="0" w:space="0" w:color="auto"/>
            <w:right w:val="none" w:sz="0" w:space="0" w:color="auto"/>
          </w:divBdr>
        </w:div>
        <w:div w:id="360664937">
          <w:marLeft w:val="0"/>
          <w:marRight w:val="0"/>
          <w:marTop w:val="0"/>
          <w:marBottom w:val="0"/>
          <w:divBdr>
            <w:top w:val="none" w:sz="0" w:space="0" w:color="auto"/>
            <w:left w:val="none" w:sz="0" w:space="0" w:color="auto"/>
            <w:bottom w:val="none" w:sz="0" w:space="0" w:color="auto"/>
            <w:right w:val="none" w:sz="0" w:space="0" w:color="auto"/>
          </w:divBdr>
        </w:div>
        <w:div w:id="414863074">
          <w:marLeft w:val="0"/>
          <w:marRight w:val="0"/>
          <w:marTop w:val="0"/>
          <w:marBottom w:val="0"/>
          <w:divBdr>
            <w:top w:val="none" w:sz="0" w:space="0" w:color="auto"/>
            <w:left w:val="none" w:sz="0" w:space="0" w:color="auto"/>
            <w:bottom w:val="none" w:sz="0" w:space="0" w:color="auto"/>
            <w:right w:val="none" w:sz="0" w:space="0" w:color="auto"/>
          </w:divBdr>
        </w:div>
        <w:div w:id="503790363">
          <w:marLeft w:val="0"/>
          <w:marRight w:val="0"/>
          <w:marTop w:val="0"/>
          <w:marBottom w:val="0"/>
          <w:divBdr>
            <w:top w:val="none" w:sz="0" w:space="0" w:color="auto"/>
            <w:left w:val="none" w:sz="0" w:space="0" w:color="auto"/>
            <w:bottom w:val="none" w:sz="0" w:space="0" w:color="auto"/>
            <w:right w:val="none" w:sz="0" w:space="0" w:color="auto"/>
          </w:divBdr>
        </w:div>
        <w:div w:id="614101313">
          <w:marLeft w:val="0"/>
          <w:marRight w:val="0"/>
          <w:marTop w:val="0"/>
          <w:marBottom w:val="0"/>
          <w:divBdr>
            <w:top w:val="none" w:sz="0" w:space="0" w:color="auto"/>
            <w:left w:val="none" w:sz="0" w:space="0" w:color="auto"/>
            <w:bottom w:val="none" w:sz="0" w:space="0" w:color="auto"/>
            <w:right w:val="none" w:sz="0" w:space="0" w:color="auto"/>
          </w:divBdr>
        </w:div>
        <w:div w:id="646403470">
          <w:marLeft w:val="0"/>
          <w:marRight w:val="0"/>
          <w:marTop w:val="0"/>
          <w:marBottom w:val="0"/>
          <w:divBdr>
            <w:top w:val="none" w:sz="0" w:space="0" w:color="auto"/>
            <w:left w:val="none" w:sz="0" w:space="0" w:color="auto"/>
            <w:bottom w:val="none" w:sz="0" w:space="0" w:color="auto"/>
            <w:right w:val="none" w:sz="0" w:space="0" w:color="auto"/>
          </w:divBdr>
        </w:div>
        <w:div w:id="702096493">
          <w:marLeft w:val="0"/>
          <w:marRight w:val="0"/>
          <w:marTop w:val="0"/>
          <w:marBottom w:val="0"/>
          <w:divBdr>
            <w:top w:val="none" w:sz="0" w:space="0" w:color="auto"/>
            <w:left w:val="none" w:sz="0" w:space="0" w:color="auto"/>
            <w:bottom w:val="none" w:sz="0" w:space="0" w:color="auto"/>
            <w:right w:val="none" w:sz="0" w:space="0" w:color="auto"/>
          </w:divBdr>
        </w:div>
        <w:div w:id="847141480">
          <w:marLeft w:val="0"/>
          <w:marRight w:val="0"/>
          <w:marTop w:val="0"/>
          <w:marBottom w:val="0"/>
          <w:divBdr>
            <w:top w:val="none" w:sz="0" w:space="0" w:color="auto"/>
            <w:left w:val="none" w:sz="0" w:space="0" w:color="auto"/>
            <w:bottom w:val="none" w:sz="0" w:space="0" w:color="auto"/>
            <w:right w:val="none" w:sz="0" w:space="0" w:color="auto"/>
          </w:divBdr>
        </w:div>
        <w:div w:id="906110729">
          <w:marLeft w:val="0"/>
          <w:marRight w:val="0"/>
          <w:marTop w:val="0"/>
          <w:marBottom w:val="0"/>
          <w:divBdr>
            <w:top w:val="none" w:sz="0" w:space="0" w:color="auto"/>
            <w:left w:val="none" w:sz="0" w:space="0" w:color="auto"/>
            <w:bottom w:val="none" w:sz="0" w:space="0" w:color="auto"/>
            <w:right w:val="none" w:sz="0" w:space="0" w:color="auto"/>
          </w:divBdr>
        </w:div>
        <w:div w:id="959840893">
          <w:marLeft w:val="0"/>
          <w:marRight w:val="0"/>
          <w:marTop w:val="0"/>
          <w:marBottom w:val="0"/>
          <w:divBdr>
            <w:top w:val="none" w:sz="0" w:space="0" w:color="auto"/>
            <w:left w:val="none" w:sz="0" w:space="0" w:color="auto"/>
            <w:bottom w:val="none" w:sz="0" w:space="0" w:color="auto"/>
            <w:right w:val="none" w:sz="0" w:space="0" w:color="auto"/>
          </w:divBdr>
        </w:div>
        <w:div w:id="985862210">
          <w:marLeft w:val="0"/>
          <w:marRight w:val="0"/>
          <w:marTop w:val="0"/>
          <w:marBottom w:val="0"/>
          <w:divBdr>
            <w:top w:val="none" w:sz="0" w:space="0" w:color="auto"/>
            <w:left w:val="none" w:sz="0" w:space="0" w:color="auto"/>
            <w:bottom w:val="none" w:sz="0" w:space="0" w:color="auto"/>
            <w:right w:val="none" w:sz="0" w:space="0" w:color="auto"/>
          </w:divBdr>
        </w:div>
        <w:div w:id="1099519412">
          <w:marLeft w:val="0"/>
          <w:marRight w:val="0"/>
          <w:marTop w:val="0"/>
          <w:marBottom w:val="0"/>
          <w:divBdr>
            <w:top w:val="none" w:sz="0" w:space="0" w:color="auto"/>
            <w:left w:val="none" w:sz="0" w:space="0" w:color="auto"/>
            <w:bottom w:val="none" w:sz="0" w:space="0" w:color="auto"/>
            <w:right w:val="none" w:sz="0" w:space="0" w:color="auto"/>
          </w:divBdr>
        </w:div>
        <w:div w:id="1248147444">
          <w:marLeft w:val="0"/>
          <w:marRight w:val="0"/>
          <w:marTop w:val="0"/>
          <w:marBottom w:val="0"/>
          <w:divBdr>
            <w:top w:val="none" w:sz="0" w:space="0" w:color="auto"/>
            <w:left w:val="none" w:sz="0" w:space="0" w:color="auto"/>
            <w:bottom w:val="none" w:sz="0" w:space="0" w:color="auto"/>
            <w:right w:val="none" w:sz="0" w:space="0" w:color="auto"/>
          </w:divBdr>
        </w:div>
        <w:div w:id="1443574501">
          <w:marLeft w:val="0"/>
          <w:marRight w:val="0"/>
          <w:marTop w:val="0"/>
          <w:marBottom w:val="0"/>
          <w:divBdr>
            <w:top w:val="none" w:sz="0" w:space="0" w:color="auto"/>
            <w:left w:val="none" w:sz="0" w:space="0" w:color="auto"/>
            <w:bottom w:val="none" w:sz="0" w:space="0" w:color="auto"/>
            <w:right w:val="none" w:sz="0" w:space="0" w:color="auto"/>
          </w:divBdr>
        </w:div>
        <w:div w:id="1715813412">
          <w:marLeft w:val="0"/>
          <w:marRight w:val="0"/>
          <w:marTop w:val="0"/>
          <w:marBottom w:val="0"/>
          <w:divBdr>
            <w:top w:val="none" w:sz="0" w:space="0" w:color="auto"/>
            <w:left w:val="none" w:sz="0" w:space="0" w:color="auto"/>
            <w:bottom w:val="none" w:sz="0" w:space="0" w:color="auto"/>
            <w:right w:val="none" w:sz="0" w:space="0" w:color="auto"/>
          </w:divBdr>
        </w:div>
        <w:div w:id="1772698516">
          <w:marLeft w:val="0"/>
          <w:marRight w:val="0"/>
          <w:marTop w:val="0"/>
          <w:marBottom w:val="0"/>
          <w:divBdr>
            <w:top w:val="none" w:sz="0" w:space="0" w:color="auto"/>
            <w:left w:val="none" w:sz="0" w:space="0" w:color="auto"/>
            <w:bottom w:val="none" w:sz="0" w:space="0" w:color="auto"/>
            <w:right w:val="none" w:sz="0" w:space="0" w:color="auto"/>
          </w:divBdr>
        </w:div>
        <w:div w:id="1827168804">
          <w:marLeft w:val="0"/>
          <w:marRight w:val="0"/>
          <w:marTop w:val="0"/>
          <w:marBottom w:val="0"/>
          <w:divBdr>
            <w:top w:val="none" w:sz="0" w:space="0" w:color="auto"/>
            <w:left w:val="none" w:sz="0" w:space="0" w:color="auto"/>
            <w:bottom w:val="none" w:sz="0" w:space="0" w:color="auto"/>
            <w:right w:val="none" w:sz="0" w:space="0" w:color="auto"/>
          </w:divBdr>
        </w:div>
        <w:div w:id="1835874337">
          <w:marLeft w:val="0"/>
          <w:marRight w:val="0"/>
          <w:marTop w:val="0"/>
          <w:marBottom w:val="0"/>
          <w:divBdr>
            <w:top w:val="none" w:sz="0" w:space="0" w:color="auto"/>
            <w:left w:val="none" w:sz="0" w:space="0" w:color="auto"/>
            <w:bottom w:val="none" w:sz="0" w:space="0" w:color="auto"/>
            <w:right w:val="none" w:sz="0" w:space="0" w:color="auto"/>
          </w:divBdr>
        </w:div>
        <w:div w:id="1841189554">
          <w:marLeft w:val="0"/>
          <w:marRight w:val="0"/>
          <w:marTop w:val="0"/>
          <w:marBottom w:val="0"/>
          <w:divBdr>
            <w:top w:val="none" w:sz="0" w:space="0" w:color="auto"/>
            <w:left w:val="none" w:sz="0" w:space="0" w:color="auto"/>
            <w:bottom w:val="none" w:sz="0" w:space="0" w:color="auto"/>
            <w:right w:val="none" w:sz="0" w:space="0" w:color="auto"/>
          </w:divBdr>
        </w:div>
        <w:div w:id="1881236625">
          <w:marLeft w:val="0"/>
          <w:marRight w:val="0"/>
          <w:marTop w:val="0"/>
          <w:marBottom w:val="0"/>
          <w:divBdr>
            <w:top w:val="none" w:sz="0" w:space="0" w:color="auto"/>
            <w:left w:val="none" w:sz="0" w:space="0" w:color="auto"/>
            <w:bottom w:val="none" w:sz="0" w:space="0" w:color="auto"/>
            <w:right w:val="none" w:sz="0" w:space="0" w:color="auto"/>
          </w:divBdr>
        </w:div>
        <w:div w:id="1971131904">
          <w:marLeft w:val="0"/>
          <w:marRight w:val="0"/>
          <w:marTop w:val="0"/>
          <w:marBottom w:val="0"/>
          <w:divBdr>
            <w:top w:val="none" w:sz="0" w:space="0" w:color="auto"/>
            <w:left w:val="none" w:sz="0" w:space="0" w:color="auto"/>
            <w:bottom w:val="none" w:sz="0" w:space="0" w:color="auto"/>
            <w:right w:val="none" w:sz="0" w:space="0" w:color="auto"/>
          </w:divBdr>
        </w:div>
        <w:div w:id="2050060939">
          <w:marLeft w:val="0"/>
          <w:marRight w:val="0"/>
          <w:marTop w:val="0"/>
          <w:marBottom w:val="0"/>
          <w:divBdr>
            <w:top w:val="none" w:sz="0" w:space="0" w:color="auto"/>
            <w:left w:val="none" w:sz="0" w:space="0" w:color="auto"/>
            <w:bottom w:val="none" w:sz="0" w:space="0" w:color="auto"/>
            <w:right w:val="none" w:sz="0" w:space="0" w:color="auto"/>
          </w:divBdr>
        </w:div>
        <w:div w:id="2118525238">
          <w:marLeft w:val="0"/>
          <w:marRight w:val="0"/>
          <w:marTop w:val="0"/>
          <w:marBottom w:val="0"/>
          <w:divBdr>
            <w:top w:val="none" w:sz="0" w:space="0" w:color="auto"/>
            <w:left w:val="none" w:sz="0" w:space="0" w:color="auto"/>
            <w:bottom w:val="none" w:sz="0" w:space="0" w:color="auto"/>
            <w:right w:val="none" w:sz="0" w:space="0" w:color="auto"/>
          </w:divBdr>
        </w:div>
      </w:divsChild>
    </w:div>
    <w:div w:id="795684604">
      <w:bodyDiv w:val="1"/>
      <w:marLeft w:val="0"/>
      <w:marRight w:val="0"/>
      <w:marTop w:val="0"/>
      <w:marBottom w:val="0"/>
      <w:divBdr>
        <w:top w:val="none" w:sz="0" w:space="0" w:color="auto"/>
        <w:left w:val="none" w:sz="0" w:space="0" w:color="auto"/>
        <w:bottom w:val="none" w:sz="0" w:space="0" w:color="auto"/>
        <w:right w:val="none" w:sz="0" w:space="0" w:color="auto"/>
      </w:divBdr>
      <w:divsChild>
        <w:div w:id="7144760">
          <w:marLeft w:val="0"/>
          <w:marRight w:val="0"/>
          <w:marTop w:val="0"/>
          <w:marBottom w:val="0"/>
          <w:divBdr>
            <w:top w:val="none" w:sz="0" w:space="0" w:color="auto"/>
            <w:left w:val="none" w:sz="0" w:space="0" w:color="auto"/>
            <w:bottom w:val="none" w:sz="0" w:space="0" w:color="auto"/>
            <w:right w:val="none" w:sz="0" w:space="0" w:color="auto"/>
          </w:divBdr>
        </w:div>
        <w:div w:id="47269399">
          <w:marLeft w:val="0"/>
          <w:marRight w:val="0"/>
          <w:marTop w:val="0"/>
          <w:marBottom w:val="0"/>
          <w:divBdr>
            <w:top w:val="none" w:sz="0" w:space="0" w:color="auto"/>
            <w:left w:val="none" w:sz="0" w:space="0" w:color="auto"/>
            <w:bottom w:val="none" w:sz="0" w:space="0" w:color="auto"/>
            <w:right w:val="none" w:sz="0" w:space="0" w:color="auto"/>
          </w:divBdr>
        </w:div>
        <w:div w:id="194082630">
          <w:marLeft w:val="0"/>
          <w:marRight w:val="0"/>
          <w:marTop w:val="0"/>
          <w:marBottom w:val="0"/>
          <w:divBdr>
            <w:top w:val="none" w:sz="0" w:space="0" w:color="auto"/>
            <w:left w:val="none" w:sz="0" w:space="0" w:color="auto"/>
            <w:bottom w:val="none" w:sz="0" w:space="0" w:color="auto"/>
            <w:right w:val="none" w:sz="0" w:space="0" w:color="auto"/>
          </w:divBdr>
        </w:div>
        <w:div w:id="196820269">
          <w:marLeft w:val="0"/>
          <w:marRight w:val="0"/>
          <w:marTop w:val="0"/>
          <w:marBottom w:val="0"/>
          <w:divBdr>
            <w:top w:val="none" w:sz="0" w:space="0" w:color="auto"/>
            <w:left w:val="none" w:sz="0" w:space="0" w:color="auto"/>
            <w:bottom w:val="none" w:sz="0" w:space="0" w:color="auto"/>
            <w:right w:val="none" w:sz="0" w:space="0" w:color="auto"/>
          </w:divBdr>
        </w:div>
        <w:div w:id="250820120">
          <w:marLeft w:val="0"/>
          <w:marRight w:val="0"/>
          <w:marTop w:val="0"/>
          <w:marBottom w:val="0"/>
          <w:divBdr>
            <w:top w:val="none" w:sz="0" w:space="0" w:color="auto"/>
            <w:left w:val="none" w:sz="0" w:space="0" w:color="auto"/>
            <w:bottom w:val="none" w:sz="0" w:space="0" w:color="auto"/>
            <w:right w:val="none" w:sz="0" w:space="0" w:color="auto"/>
          </w:divBdr>
        </w:div>
        <w:div w:id="270211242">
          <w:marLeft w:val="0"/>
          <w:marRight w:val="0"/>
          <w:marTop w:val="0"/>
          <w:marBottom w:val="0"/>
          <w:divBdr>
            <w:top w:val="none" w:sz="0" w:space="0" w:color="auto"/>
            <w:left w:val="none" w:sz="0" w:space="0" w:color="auto"/>
            <w:bottom w:val="none" w:sz="0" w:space="0" w:color="auto"/>
            <w:right w:val="none" w:sz="0" w:space="0" w:color="auto"/>
          </w:divBdr>
        </w:div>
        <w:div w:id="292903840">
          <w:marLeft w:val="0"/>
          <w:marRight w:val="0"/>
          <w:marTop w:val="0"/>
          <w:marBottom w:val="0"/>
          <w:divBdr>
            <w:top w:val="none" w:sz="0" w:space="0" w:color="auto"/>
            <w:left w:val="none" w:sz="0" w:space="0" w:color="auto"/>
            <w:bottom w:val="none" w:sz="0" w:space="0" w:color="auto"/>
            <w:right w:val="none" w:sz="0" w:space="0" w:color="auto"/>
          </w:divBdr>
        </w:div>
        <w:div w:id="428355091">
          <w:marLeft w:val="0"/>
          <w:marRight w:val="0"/>
          <w:marTop w:val="0"/>
          <w:marBottom w:val="0"/>
          <w:divBdr>
            <w:top w:val="none" w:sz="0" w:space="0" w:color="auto"/>
            <w:left w:val="none" w:sz="0" w:space="0" w:color="auto"/>
            <w:bottom w:val="none" w:sz="0" w:space="0" w:color="auto"/>
            <w:right w:val="none" w:sz="0" w:space="0" w:color="auto"/>
          </w:divBdr>
        </w:div>
        <w:div w:id="484054476">
          <w:marLeft w:val="0"/>
          <w:marRight w:val="0"/>
          <w:marTop w:val="0"/>
          <w:marBottom w:val="0"/>
          <w:divBdr>
            <w:top w:val="none" w:sz="0" w:space="0" w:color="auto"/>
            <w:left w:val="none" w:sz="0" w:space="0" w:color="auto"/>
            <w:bottom w:val="none" w:sz="0" w:space="0" w:color="auto"/>
            <w:right w:val="none" w:sz="0" w:space="0" w:color="auto"/>
          </w:divBdr>
        </w:div>
        <w:div w:id="484514481">
          <w:marLeft w:val="0"/>
          <w:marRight w:val="0"/>
          <w:marTop w:val="0"/>
          <w:marBottom w:val="0"/>
          <w:divBdr>
            <w:top w:val="none" w:sz="0" w:space="0" w:color="auto"/>
            <w:left w:val="none" w:sz="0" w:space="0" w:color="auto"/>
            <w:bottom w:val="none" w:sz="0" w:space="0" w:color="auto"/>
            <w:right w:val="none" w:sz="0" w:space="0" w:color="auto"/>
          </w:divBdr>
        </w:div>
        <w:div w:id="486439298">
          <w:marLeft w:val="0"/>
          <w:marRight w:val="0"/>
          <w:marTop w:val="0"/>
          <w:marBottom w:val="0"/>
          <w:divBdr>
            <w:top w:val="none" w:sz="0" w:space="0" w:color="auto"/>
            <w:left w:val="none" w:sz="0" w:space="0" w:color="auto"/>
            <w:bottom w:val="none" w:sz="0" w:space="0" w:color="auto"/>
            <w:right w:val="none" w:sz="0" w:space="0" w:color="auto"/>
          </w:divBdr>
        </w:div>
        <w:div w:id="603267551">
          <w:marLeft w:val="0"/>
          <w:marRight w:val="0"/>
          <w:marTop w:val="0"/>
          <w:marBottom w:val="0"/>
          <w:divBdr>
            <w:top w:val="none" w:sz="0" w:space="0" w:color="auto"/>
            <w:left w:val="none" w:sz="0" w:space="0" w:color="auto"/>
            <w:bottom w:val="none" w:sz="0" w:space="0" w:color="auto"/>
            <w:right w:val="none" w:sz="0" w:space="0" w:color="auto"/>
          </w:divBdr>
        </w:div>
        <w:div w:id="647593185">
          <w:marLeft w:val="0"/>
          <w:marRight w:val="0"/>
          <w:marTop w:val="0"/>
          <w:marBottom w:val="0"/>
          <w:divBdr>
            <w:top w:val="none" w:sz="0" w:space="0" w:color="auto"/>
            <w:left w:val="none" w:sz="0" w:space="0" w:color="auto"/>
            <w:bottom w:val="none" w:sz="0" w:space="0" w:color="auto"/>
            <w:right w:val="none" w:sz="0" w:space="0" w:color="auto"/>
          </w:divBdr>
        </w:div>
        <w:div w:id="653069689">
          <w:marLeft w:val="0"/>
          <w:marRight w:val="0"/>
          <w:marTop w:val="0"/>
          <w:marBottom w:val="0"/>
          <w:divBdr>
            <w:top w:val="none" w:sz="0" w:space="0" w:color="auto"/>
            <w:left w:val="none" w:sz="0" w:space="0" w:color="auto"/>
            <w:bottom w:val="none" w:sz="0" w:space="0" w:color="auto"/>
            <w:right w:val="none" w:sz="0" w:space="0" w:color="auto"/>
          </w:divBdr>
        </w:div>
        <w:div w:id="736786803">
          <w:marLeft w:val="0"/>
          <w:marRight w:val="0"/>
          <w:marTop w:val="0"/>
          <w:marBottom w:val="0"/>
          <w:divBdr>
            <w:top w:val="none" w:sz="0" w:space="0" w:color="auto"/>
            <w:left w:val="none" w:sz="0" w:space="0" w:color="auto"/>
            <w:bottom w:val="none" w:sz="0" w:space="0" w:color="auto"/>
            <w:right w:val="none" w:sz="0" w:space="0" w:color="auto"/>
          </w:divBdr>
        </w:div>
        <w:div w:id="799802840">
          <w:marLeft w:val="0"/>
          <w:marRight w:val="0"/>
          <w:marTop w:val="0"/>
          <w:marBottom w:val="0"/>
          <w:divBdr>
            <w:top w:val="none" w:sz="0" w:space="0" w:color="auto"/>
            <w:left w:val="none" w:sz="0" w:space="0" w:color="auto"/>
            <w:bottom w:val="none" w:sz="0" w:space="0" w:color="auto"/>
            <w:right w:val="none" w:sz="0" w:space="0" w:color="auto"/>
          </w:divBdr>
        </w:div>
        <w:div w:id="881131576">
          <w:marLeft w:val="0"/>
          <w:marRight w:val="0"/>
          <w:marTop w:val="0"/>
          <w:marBottom w:val="0"/>
          <w:divBdr>
            <w:top w:val="none" w:sz="0" w:space="0" w:color="auto"/>
            <w:left w:val="none" w:sz="0" w:space="0" w:color="auto"/>
            <w:bottom w:val="none" w:sz="0" w:space="0" w:color="auto"/>
            <w:right w:val="none" w:sz="0" w:space="0" w:color="auto"/>
          </w:divBdr>
        </w:div>
        <w:div w:id="992873524">
          <w:marLeft w:val="0"/>
          <w:marRight w:val="0"/>
          <w:marTop w:val="0"/>
          <w:marBottom w:val="0"/>
          <w:divBdr>
            <w:top w:val="none" w:sz="0" w:space="0" w:color="auto"/>
            <w:left w:val="none" w:sz="0" w:space="0" w:color="auto"/>
            <w:bottom w:val="none" w:sz="0" w:space="0" w:color="auto"/>
            <w:right w:val="none" w:sz="0" w:space="0" w:color="auto"/>
          </w:divBdr>
        </w:div>
        <w:div w:id="994382239">
          <w:marLeft w:val="0"/>
          <w:marRight w:val="0"/>
          <w:marTop w:val="0"/>
          <w:marBottom w:val="0"/>
          <w:divBdr>
            <w:top w:val="none" w:sz="0" w:space="0" w:color="auto"/>
            <w:left w:val="none" w:sz="0" w:space="0" w:color="auto"/>
            <w:bottom w:val="none" w:sz="0" w:space="0" w:color="auto"/>
            <w:right w:val="none" w:sz="0" w:space="0" w:color="auto"/>
          </w:divBdr>
        </w:div>
        <w:div w:id="994454150">
          <w:marLeft w:val="0"/>
          <w:marRight w:val="0"/>
          <w:marTop w:val="0"/>
          <w:marBottom w:val="0"/>
          <w:divBdr>
            <w:top w:val="none" w:sz="0" w:space="0" w:color="auto"/>
            <w:left w:val="none" w:sz="0" w:space="0" w:color="auto"/>
            <w:bottom w:val="none" w:sz="0" w:space="0" w:color="auto"/>
            <w:right w:val="none" w:sz="0" w:space="0" w:color="auto"/>
          </w:divBdr>
        </w:div>
        <w:div w:id="1026835043">
          <w:marLeft w:val="0"/>
          <w:marRight w:val="0"/>
          <w:marTop w:val="0"/>
          <w:marBottom w:val="0"/>
          <w:divBdr>
            <w:top w:val="none" w:sz="0" w:space="0" w:color="auto"/>
            <w:left w:val="none" w:sz="0" w:space="0" w:color="auto"/>
            <w:bottom w:val="none" w:sz="0" w:space="0" w:color="auto"/>
            <w:right w:val="none" w:sz="0" w:space="0" w:color="auto"/>
          </w:divBdr>
        </w:div>
        <w:div w:id="1077435322">
          <w:marLeft w:val="0"/>
          <w:marRight w:val="0"/>
          <w:marTop w:val="0"/>
          <w:marBottom w:val="0"/>
          <w:divBdr>
            <w:top w:val="none" w:sz="0" w:space="0" w:color="auto"/>
            <w:left w:val="none" w:sz="0" w:space="0" w:color="auto"/>
            <w:bottom w:val="none" w:sz="0" w:space="0" w:color="auto"/>
            <w:right w:val="none" w:sz="0" w:space="0" w:color="auto"/>
          </w:divBdr>
        </w:div>
        <w:div w:id="1126317447">
          <w:marLeft w:val="0"/>
          <w:marRight w:val="0"/>
          <w:marTop w:val="0"/>
          <w:marBottom w:val="0"/>
          <w:divBdr>
            <w:top w:val="none" w:sz="0" w:space="0" w:color="auto"/>
            <w:left w:val="none" w:sz="0" w:space="0" w:color="auto"/>
            <w:bottom w:val="none" w:sz="0" w:space="0" w:color="auto"/>
            <w:right w:val="none" w:sz="0" w:space="0" w:color="auto"/>
          </w:divBdr>
        </w:div>
        <w:div w:id="1193542631">
          <w:marLeft w:val="0"/>
          <w:marRight w:val="0"/>
          <w:marTop w:val="0"/>
          <w:marBottom w:val="0"/>
          <w:divBdr>
            <w:top w:val="none" w:sz="0" w:space="0" w:color="auto"/>
            <w:left w:val="none" w:sz="0" w:space="0" w:color="auto"/>
            <w:bottom w:val="none" w:sz="0" w:space="0" w:color="auto"/>
            <w:right w:val="none" w:sz="0" w:space="0" w:color="auto"/>
          </w:divBdr>
        </w:div>
        <w:div w:id="1219853983">
          <w:marLeft w:val="0"/>
          <w:marRight w:val="0"/>
          <w:marTop w:val="0"/>
          <w:marBottom w:val="0"/>
          <w:divBdr>
            <w:top w:val="none" w:sz="0" w:space="0" w:color="auto"/>
            <w:left w:val="none" w:sz="0" w:space="0" w:color="auto"/>
            <w:bottom w:val="none" w:sz="0" w:space="0" w:color="auto"/>
            <w:right w:val="none" w:sz="0" w:space="0" w:color="auto"/>
          </w:divBdr>
        </w:div>
        <w:div w:id="1252007423">
          <w:marLeft w:val="0"/>
          <w:marRight w:val="0"/>
          <w:marTop w:val="0"/>
          <w:marBottom w:val="0"/>
          <w:divBdr>
            <w:top w:val="none" w:sz="0" w:space="0" w:color="auto"/>
            <w:left w:val="none" w:sz="0" w:space="0" w:color="auto"/>
            <w:bottom w:val="none" w:sz="0" w:space="0" w:color="auto"/>
            <w:right w:val="none" w:sz="0" w:space="0" w:color="auto"/>
          </w:divBdr>
        </w:div>
        <w:div w:id="1274903605">
          <w:marLeft w:val="0"/>
          <w:marRight w:val="0"/>
          <w:marTop w:val="0"/>
          <w:marBottom w:val="0"/>
          <w:divBdr>
            <w:top w:val="none" w:sz="0" w:space="0" w:color="auto"/>
            <w:left w:val="none" w:sz="0" w:space="0" w:color="auto"/>
            <w:bottom w:val="none" w:sz="0" w:space="0" w:color="auto"/>
            <w:right w:val="none" w:sz="0" w:space="0" w:color="auto"/>
          </w:divBdr>
        </w:div>
        <w:div w:id="1293559760">
          <w:marLeft w:val="0"/>
          <w:marRight w:val="0"/>
          <w:marTop w:val="0"/>
          <w:marBottom w:val="0"/>
          <w:divBdr>
            <w:top w:val="none" w:sz="0" w:space="0" w:color="auto"/>
            <w:left w:val="none" w:sz="0" w:space="0" w:color="auto"/>
            <w:bottom w:val="none" w:sz="0" w:space="0" w:color="auto"/>
            <w:right w:val="none" w:sz="0" w:space="0" w:color="auto"/>
          </w:divBdr>
        </w:div>
        <w:div w:id="1315724586">
          <w:marLeft w:val="0"/>
          <w:marRight w:val="0"/>
          <w:marTop w:val="0"/>
          <w:marBottom w:val="0"/>
          <w:divBdr>
            <w:top w:val="none" w:sz="0" w:space="0" w:color="auto"/>
            <w:left w:val="none" w:sz="0" w:space="0" w:color="auto"/>
            <w:bottom w:val="none" w:sz="0" w:space="0" w:color="auto"/>
            <w:right w:val="none" w:sz="0" w:space="0" w:color="auto"/>
          </w:divBdr>
        </w:div>
        <w:div w:id="1379820291">
          <w:marLeft w:val="0"/>
          <w:marRight w:val="0"/>
          <w:marTop w:val="0"/>
          <w:marBottom w:val="0"/>
          <w:divBdr>
            <w:top w:val="none" w:sz="0" w:space="0" w:color="auto"/>
            <w:left w:val="none" w:sz="0" w:space="0" w:color="auto"/>
            <w:bottom w:val="none" w:sz="0" w:space="0" w:color="auto"/>
            <w:right w:val="none" w:sz="0" w:space="0" w:color="auto"/>
          </w:divBdr>
        </w:div>
        <w:div w:id="1530071019">
          <w:marLeft w:val="0"/>
          <w:marRight w:val="0"/>
          <w:marTop w:val="0"/>
          <w:marBottom w:val="0"/>
          <w:divBdr>
            <w:top w:val="none" w:sz="0" w:space="0" w:color="auto"/>
            <w:left w:val="none" w:sz="0" w:space="0" w:color="auto"/>
            <w:bottom w:val="none" w:sz="0" w:space="0" w:color="auto"/>
            <w:right w:val="none" w:sz="0" w:space="0" w:color="auto"/>
          </w:divBdr>
        </w:div>
        <w:div w:id="1578397948">
          <w:marLeft w:val="0"/>
          <w:marRight w:val="0"/>
          <w:marTop w:val="0"/>
          <w:marBottom w:val="0"/>
          <w:divBdr>
            <w:top w:val="none" w:sz="0" w:space="0" w:color="auto"/>
            <w:left w:val="none" w:sz="0" w:space="0" w:color="auto"/>
            <w:bottom w:val="none" w:sz="0" w:space="0" w:color="auto"/>
            <w:right w:val="none" w:sz="0" w:space="0" w:color="auto"/>
          </w:divBdr>
        </w:div>
        <w:div w:id="1593003236">
          <w:marLeft w:val="0"/>
          <w:marRight w:val="0"/>
          <w:marTop w:val="0"/>
          <w:marBottom w:val="0"/>
          <w:divBdr>
            <w:top w:val="none" w:sz="0" w:space="0" w:color="auto"/>
            <w:left w:val="none" w:sz="0" w:space="0" w:color="auto"/>
            <w:bottom w:val="none" w:sz="0" w:space="0" w:color="auto"/>
            <w:right w:val="none" w:sz="0" w:space="0" w:color="auto"/>
          </w:divBdr>
        </w:div>
        <w:div w:id="1625578954">
          <w:marLeft w:val="0"/>
          <w:marRight w:val="0"/>
          <w:marTop w:val="0"/>
          <w:marBottom w:val="0"/>
          <w:divBdr>
            <w:top w:val="none" w:sz="0" w:space="0" w:color="auto"/>
            <w:left w:val="none" w:sz="0" w:space="0" w:color="auto"/>
            <w:bottom w:val="none" w:sz="0" w:space="0" w:color="auto"/>
            <w:right w:val="none" w:sz="0" w:space="0" w:color="auto"/>
          </w:divBdr>
        </w:div>
        <w:div w:id="1694769722">
          <w:marLeft w:val="0"/>
          <w:marRight w:val="0"/>
          <w:marTop w:val="0"/>
          <w:marBottom w:val="0"/>
          <w:divBdr>
            <w:top w:val="none" w:sz="0" w:space="0" w:color="auto"/>
            <w:left w:val="none" w:sz="0" w:space="0" w:color="auto"/>
            <w:bottom w:val="none" w:sz="0" w:space="0" w:color="auto"/>
            <w:right w:val="none" w:sz="0" w:space="0" w:color="auto"/>
          </w:divBdr>
        </w:div>
        <w:div w:id="1703044823">
          <w:marLeft w:val="0"/>
          <w:marRight w:val="0"/>
          <w:marTop w:val="0"/>
          <w:marBottom w:val="0"/>
          <w:divBdr>
            <w:top w:val="none" w:sz="0" w:space="0" w:color="auto"/>
            <w:left w:val="none" w:sz="0" w:space="0" w:color="auto"/>
            <w:bottom w:val="none" w:sz="0" w:space="0" w:color="auto"/>
            <w:right w:val="none" w:sz="0" w:space="0" w:color="auto"/>
          </w:divBdr>
        </w:div>
        <w:div w:id="1728455549">
          <w:marLeft w:val="0"/>
          <w:marRight w:val="0"/>
          <w:marTop w:val="0"/>
          <w:marBottom w:val="0"/>
          <w:divBdr>
            <w:top w:val="none" w:sz="0" w:space="0" w:color="auto"/>
            <w:left w:val="none" w:sz="0" w:space="0" w:color="auto"/>
            <w:bottom w:val="none" w:sz="0" w:space="0" w:color="auto"/>
            <w:right w:val="none" w:sz="0" w:space="0" w:color="auto"/>
          </w:divBdr>
        </w:div>
        <w:div w:id="1728917778">
          <w:marLeft w:val="0"/>
          <w:marRight w:val="0"/>
          <w:marTop w:val="0"/>
          <w:marBottom w:val="0"/>
          <w:divBdr>
            <w:top w:val="none" w:sz="0" w:space="0" w:color="auto"/>
            <w:left w:val="none" w:sz="0" w:space="0" w:color="auto"/>
            <w:bottom w:val="none" w:sz="0" w:space="0" w:color="auto"/>
            <w:right w:val="none" w:sz="0" w:space="0" w:color="auto"/>
          </w:divBdr>
        </w:div>
        <w:div w:id="1789153644">
          <w:marLeft w:val="0"/>
          <w:marRight w:val="0"/>
          <w:marTop w:val="0"/>
          <w:marBottom w:val="0"/>
          <w:divBdr>
            <w:top w:val="none" w:sz="0" w:space="0" w:color="auto"/>
            <w:left w:val="none" w:sz="0" w:space="0" w:color="auto"/>
            <w:bottom w:val="none" w:sz="0" w:space="0" w:color="auto"/>
            <w:right w:val="none" w:sz="0" w:space="0" w:color="auto"/>
          </w:divBdr>
        </w:div>
        <w:div w:id="1841655361">
          <w:marLeft w:val="0"/>
          <w:marRight w:val="0"/>
          <w:marTop w:val="0"/>
          <w:marBottom w:val="0"/>
          <w:divBdr>
            <w:top w:val="none" w:sz="0" w:space="0" w:color="auto"/>
            <w:left w:val="none" w:sz="0" w:space="0" w:color="auto"/>
            <w:bottom w:val="none" w:sz="0" w:space="0" w:color="auto"/>
            <w:right w:val="none" w:sz="0" w:space="0" w:color="auto"/>
          </w:divBdr>
        </w:div>
        <w:div w:id="1862816701">
          <w:marLeft w:val="0"/>
          <w:marRight w:val="0"/>
          <w:marTop w:val="0"/>
          <w:marBottom w:val="0"/>
          <w:divBdr>
            <w:top w:val="none" w:sz="0" w:space="0" w:color="auto"/>
            <w:left w:val="none" w:sz="0" w:space="0" w:color="auto"/>
            <w:bottom w:val="none" w:sz="0" w:space="0" w:color="auto"/>
            <w:right w:val="none" w:sz="0" w:space="0" w:color="auto"/>
          </w:divBdr>
        </w:div>
        <w:div w:id="1891921673">
          <w:marLeft w:val="0"/>
          <w:marRight w:val="0"/>
          <w:marTop w:val="0"/>
          <w:marBottom w:val="0"/>
          <w:divBdr>
            <w:top w:val="none" w:sz="0" w:space="0" w:color="auto"/>
            <w:left w:val="none" w:sz="0" w:space="0" w:color="auto"/>
            <w:bottom w:val="none" w:sz="0" w:space="0" w:color="auto"/>
            <w:right w:val="none" w:sz="0" w:space="0" w:color="auto"/>
          </w:divBdr>
        </w:div>
        <w:div w:id="1919746728">
          <w:marLeft w:val="0"/>
          <w:marRight w:val="0"/>
          <w:marTop w:val="0"/>
          <w:marBottom w:val="0"/>
          <w:divBdr>
            <w:top w:val="none" w:sz="0" w:space="0" w:color="auto"/>
            <w:left w:val="none" w:sz="0" w:space="0" w:color="auto"/>
            <w:bottom w:val="none" w:sz="0" w:space="0" w:color="auto"/>
            <w:right w:val="none" w:sz="0" w:space="0" w:color="auto"/>
          </w:divBdr>
        </w:div>
        <w:div w:id="1926257524">
          <w:marLeft w:val="0"/>
          <w:marRight w:val="0"/>
          <w:marTop w:val="0"/>
          <w:marBottom w:val="0"/>
          <w:divBdr>
            <w:top w:val="none" w:sz="0" w:space="0" w:color="auto"/>
            <w:left w:val="none" w:sz="0" w:space="0" w:color="auto"/>
            <w:bottom w:val="none" w:sz="0" w:space="0" w:color="auto"/>
            <w:right w:val="none" w:sz="0" w:space="0" w:color="auto"/>
          </w:divBdr>
        </w:div>
        <w:div w:id="1945067225">
          <w:marLeft w:val="0"/>
          <w:marRight w:val="0"/>
          <w:marTop w:val="0"/>
          <w:marBottom w:val="0"/>
          <w:divBdr>
            <w:top w:val="none" w:sz="0" w:space="0" w:color="auto"/>
            <w:left w:val="none" w:sz="0" w:space="0" w:color="auto"/>
            <w:bottom w:val="none" w:sz="0" w:space="0" w:color="auto"/>
            <w:right w:val="none" w:sz="0" w:space="0" w:color="auto"/>
          </w:divBdr>
        </w:div>
        <w:div w:id="1995834081">
          <w:marLeft w:val="0"/>
          <w:marRight w:val="0"/>
          <w:marTop w:val="0"/>
          <w:marBottom w:val="0"/>
          <w:divBdr>
            <w:top w:val="none" w:sz="0" w:space="0" w:color="auto"/>
            <w:left w:val="none" w:sz="0" w:space="0" w:color="auto"/>
            <w:bottom w:val="none" w:sz="0" w:space="0" w:color="auto"/>
            <w:right w:val="none" w:sz="0" w:space="0" w:color="auto"/>
          </w:divBdr>
        </w:div>
        <w:div w:id="2062364517">
          <w:marLeft w:val="0"/>
          <w:marRight w:val="0"/>
          <w:marTop w:val="0"/>
          <w:marBottom w:val="0"/>
          <w:divBdr>
            <w:top w:val="none" w:sz="0" w:space="0" w:color="auto"/>
            <w:left w:val="none" w:sz="0" w:space="0" w:color="auto"/>
            <w:bottom w:val="none" w:sz="0" w:space="0" w:color="auto"/>
            <w:right w:val="none" w:sz="0" w:space="0" w:color="auto"/>
          </w:divBdr>
        </w:div>
        <w:div w:id="2118131257">
          <w:marLeft w:val="0"/>
          <w:marRight w:val="0"/>
          <w:marTop w:val="0"/>
          <w:marBottom w:val="0"/>
          <w:divBdr>
            <w:top w:val="none" w:sz="0" w:space="0" w:color="auto"/>
            <w:left w:val="none" w:sz="0" w:space="0" w:color="auto"/>
            <w:bottom w:val="none" w:sz="0" w:space="0" w:color="auto"/>
            <w:right w:val="none" w:sz="0" w:space="0" w:color="auto"/>
          </w:divBdr>
        </w:div>
      </w:divsChild>
    </w:div>
    <w:div w:id="800150236">
      <w:bodyDiv w:val="1"/>
      <w:marLeft w:val="0"/>
      <w:marRight w:val="0"/>
      <w:marTop w:val="0"/>
      <w:marBottom w:val="0"/>
      <w:divBdr>
        <w:top w:val="none" w:sz="0" w:space="0" w:color="auto"/>
        <w:left w:val="none" w:sz="0" w:space="0" w:color="auto"/>
        <w:bottom w:val="none" w:sz="0" w:space="0" w:color="auto"/>
        <w:right w:val="none" w:sz="0" w:space="0" w:color="auto"/>
      </w:divBdr>
      <w:divsChild>
        <w:div w:id="681007959">
          <w:marLeft w:val="0"/>
          <w:marRight w:val="0"/>
          <w:marTop w:val="0"/>
          <w:marBottom w:val="0"/>
          <w:divBdr>
            <w:top w:val="none" w:sz="0" w:space="0" w:color="auto"/>
            <w:left w:val="none" w:sz="0" w:space="0" w:color="auto"/>
            <w:bottom w:val="none" w:sz="0" w:space="0" w:color="auto"/>
            <w:right w:val="none" w:sz="0" w:space="0" w:color="auto"/>
          </w:divBdr>
        </w:div>
        <w:div w:id="1198348575">
          <w:marLeft w:val="0"/>
          <w:marRight w:val="0"/>
          <w:marTop w:val="0"/>
          <w:marBottom w:val="0"/>
          <w:divBdr>
            <w:top w:val="none" w:sz="0" w:space="0" w:color="auto"/>
            <w:left w:val="none" w:sz="0" w:space="0" w:color="auto"/>
            <w:bottom w:val="none" w:sz="0" w:space="0" w:color="auto"/>
            <w:right w:val="none" w:sz="0" w:space="0" w:color="auto"/>
          </w:divBdr>
        </w:div>
      </w:divsChild>
    </w:div>
    <w:div w:id="839008024">
      <w:bodyDiv w:val="1"/>
      <w:marLeft w:val="0"/>
      <w:marRight w:val="0"/>
      <w:marTop w:val="0"/>
      <w:marBottom w:val="0"/>
      <w:divBdr>
        <w:top w:val="none" w:sz="0" w:space="0" w:color="auto"/>
        <w:left w:val="none" w:sz="0" w:space="0" w:color="auto"/>
        <w:bottom w:val="none" w:sz="0" w:space="0" w:color="auto"/>
        <w:right w:val="none" w:sz="0" w:space="0" w:color="auto"/>
      </w:divBdr>
      <w:divsChild>
        <w:div w:id="90012825">
          <w:marLeft w:val="0"/>
          <w:marRight w:val="0"/>
          <w:marTop w:val="0"/>
          <w:marBottom w:val="0"/>
          <w:divBdr>
            <w:top w:val="none" w:sz="0" w:space="0" w:color="auto"/>
            <w:left w:val="none" w:sz="0" w:space="0" w:color="auto"/>
            <w:bottom w:val="none" w:sz="0" w:space="0" w:color="auto"/>
            <w:right w:val="none" w:sz="0" w:space="0" w:color="auto"/>
          </w:divBdr>
        </w:div>
        <w:div w:id="154804658">
          <w:marLeft w:val="0"/>
          <w:marRight w:val="0"/>
          <w:marTop w:val="0"/>
          <w:marBottom w:val="0"/>
          <w:divBdr>
            <w:top w:val="none" w:sz="0" w:space="0" w:color="auto"/>
            <w:left w:val="none" w:sz="0" w:space="0" w:color="auto"/>
            <w:bottom w:val="none" w:sz="0" w:space="0" w:color="auto"/>
            <w:right w:val="none" w:sz="0" w:space="0" w:color="auto"/>
          </w:divBdr>
        </w:div>
        <w:div w:id="187763246">
          <w:marLeft w:val="0"/>
          <w:marRight w:val="0"/>
          <w:marTop w:val="0"/>
          <w:marBottom w:val="0"/>
          <w:divBdr>
            <w:top w:val="none" w:sz="0" w:space="0" w:color="auto"/>
            <w:left w:val="none" w:sz="0" w:space="0" w:color="auto"/>
            <w:bottom w:val="none" w:sz="0" w:space="0" w:color="auto"/>
            <w:right w:val="none" w:sz="0" w:space="0" w:color="auto"/>
          </w:divBdr>
        </w:div>
        <w:div w:id="298534775">
          <w:marLeft w:val="0"/>
          <w:marRight w:val="0"/>
          <w:marTop w:val="0"/>
          <w:marBottom w:val="0"/>
          <w:divBdr>
            <w:top w:val="none" w:sz="0" w:space="0" w:color="auto"/>
            <w:left w:val="none" w:sz="0" w:space="0" w:color="auto"/>
            <w:bottom w:val="none" w:sz="0" w:space="0" w:color="auto"/>
            <w:right w:val="none" w:sz="0" w:space="0" w:color="auto"/>
          </w:divBdr>
        </w:div>
        <w:div w:id="616453375">
          <w:marLeft w:val="0"/>
          <w:marRight w:val="0"/>
          <w:marTop w:val="0"/>
          <w:marBottom w:val="0"/>
          <w:divBdr>
            <w:top w:val="none" w:sz="0" w:space="0" w:color="auto"/>
            <w:left w:val="none" w:sz="0" w:space="0" w:color="auto"/>
            <w:bottom w:val="none" w:sz="0" w:space="0" w:color="auto"/>
            <w:right w:val="none" w:sz="0" w:space="0" w:color="auto"/>
          </w:divBdr>
        </w:div>
        <w:div w:id="697661824">
          <w:marLeft w:val="0"/>
          <w:marRight w:val="0"/>
          <w:marTop w:val="0"/>
          <w:marBottom w:val="0"/>
          <w:divBdr>
            <w:top w:val="none" w:sz="0" w:space="0" w:color="auto"/>
            <w:left w:val="none" w:sz="0" w:space="0" w:color="auto"/>
            <w:bottom w:val="none" w:sz="0" w:space="0" w:color="auto"/>
            <w:right w:val="none" w:sz="0" w:space="0" w:color="auto"/>
          </w:divBdr>
        </w:div>
        <w:div w:id="788934160">
          <w:marLeft w:val="0"/>
          <w:marRight w:val="0"/>
          <w:marTop w:val="0"/>
          <w:marBottom w:val="0"/>
          <w:divBdr>
            <w:top w:val="none" w:sz="0" w:space="0" w:color="auto"/>
            <w:left w:val="none" w:sz="0" w:space="0" w:color="auto"/>
            <w:bottom w:val="none" w:sz="0" w:space="0" w:color="auto"/>
            <w:right w:val="none" w:sz="0" w:space="0" w:color="auto"/>
          </w:divBdr>
        </w:div>
        <w:div w:id="966934077">
          <w:marLeft w:val="0"/>
          <w:marRight w:val="0"/>
          <w:marTop w:val="0"/>
          <w:marBottom w:val="0"/>
          <w:divBdr>
            <w:top w:val="none" w:sz="0" w:space="0" w:color="auto"/>
            <w:left w:val="none" w:sz="0" w:space="0" w:color="auto"/>
            <w:bottom w:val="none" w:sz="0" w:space="0" w:color="auto"/>
            <w:right w:val="none" w:sz="0" w:space="0" w:color="auto"/>
          </w:divBdr>
        </w:div>
        <w:div w:id="982656611">
          <w:marLeft w:val="0"/>
          <w:marRight w:val="0"/>
          <w:marTop w:val="0"/>
          <w:marBottom w:val="0"/>
          <w:divBdr>
            <w:top w:val="none" w:sz="0" w:space="0" w:color="auto"/>
            <w:left w:val="none" w:sz="0" w:space="0" w:color="auto"/>
            <w:bottom w:val="none" w:sz="0" w:space="0" w:color="auto"/>
            <w:right w:val="none" w:sz="0" w:space="0" w:color="auto"/>
          </w:divBdr>
        </w:div>
        <w:div w:id="1058893351">
          <w:marLeft w:val="0"/>
          <w:marRight w:val="0"/>
          <w:marTop w:val="0"/>
          <w:marBottom w:val="0"/>
          <w:divBdr>
            <w:top w:val="none" w:sz="0" w:space="0" w:color="auto"/>
            <w:left w:val="none" w:sz="0" w:space="0" w:color="auto"/>
            <w:bottom w:val="none" w:sz="0" w:space="0" w:color="auto"/>
            <w:right w:val="none" w:sz="0" w:space="0" w:color="auto"/>
          </w:divBdr>
        </w:div>
        <w:div w:id="1133594790">
          <w:marLeft w:val="0"/>
          <w:marRight w:val="0"/>
          <w:marTop w:val="0"/>
          <w:marBottom w:val="0"/>
          <w:divBdr>
            <w:top w:val="none" w:sz="0" w:space="0" w:color="auto"/>
            <w:left w:val="none" w:sz="0" w:space="0" w:color="auto"/>
            <w:bottom w:val="none" w:sz="0" w:space="0" w:color="auto"/>
            <w:right w:val="none" w:sz="0" w:space="0" w:color="auto"/>
          </w:divBdr>
        </w:div>
        <w:div w:id="1154295220">
          <w:marLeft w:val="0"/>
          <w:marRight w:val="0"/>
          <w:marTop w:val="0"/>
          <w:marBottom w:val="0"/>
          <w:divBdr>
            <w:top w:val="none" w:sz="0" w:space="0" w:color="auto"/>
            <w:left w:val="none" w:sz="0" w:space="0" w:color="auto"/>
            <w:bottom w:val="none" w:sz="0" w:space="0" w:color="auto"/>
            <w:right w:val="none" w:sz="0" w:space="0" w:color="auto"/>
          </w:divBdr>
        </w:div>
        <w:div w:id="1346831599">
          <w:marLeft w:val="0"/>
          <w:marRight w:val="0"/>
          <w:marTop w:val="0"/>
          <w:marBottom w:val="0"/>
          <w:divBdr>
            <w:top w:val="none" w:sz="0" w:space="0" w:color="auto"/>
            <w:left w:val="none" w:sz="0" w:space="0" w:color="auto"/>
            <w:bottom w:val="none" w:sz="0" w:space="0" w:color="auto"/>
            <w:right w:val="none" w:sz="0" w:space="0" w:color="auto"/>
          </w:divBdr>
        </w:div>
        <w:div w:id="1475952795">
          <w:marLeft w:val="0"/>
          <w:marRight w:val="0"/>
          <w:marTop w:val="0"/>
          <w:marBottom w:val="0"/>
          <w:divBdr>
            <w:top w:val="none" w:sz="0" w:space="0" w:color="auto"/>
            <w:left w:val="none" w:sz="0" w:space="0" w:color="auto"/>
            <w:bottom w:val="none" w:sz="0" w:space="0" w:color="auto"/>
            <w:right w:val="none" w:sz="0" w:space="0" w:color="auto"/>
          </w:divBdr>
        </w:div>
        <w:div w:id="1484813530">
          <w:marLeft w:val="0"/>
          <w:marRight w:val="0"/>
          <w:marTop w:val="0"/>
          <w:marBottom w:val="0"/>
          <w:divBdr>
            <w:top w:val="none" w:sz="0" w:space="0" w:color="auto"/>
            <w:left w:val="none" w:sz="0" w:space="0" w:color="auto"/>
            <w:bottom w:val="none" w:sz="0" w:space="0" w:color="auto"/>
            <w:right w:val="none" w:sz="0" w:space="0" w:color="auto"/>
          </w:divBdr>
        </w:div>
        <w:div w:id="1535993951">
          <w:marLeft w:val="0"/>
          <w:marRight w:val="0"/>
          <w:marTop w:val="0"/>
          <w:marBottom w:val="0"/>
          <w:divBdr>
            <w:top w:val="none" w:sz="0" w:space="0" w:color="auto"/>
            <w:left w:val="none" w:sz="0" w:space="0" w:color="auto"/>
            <w:bottom w:val="none" w:sz="0" w:space="0" w:color="auto"/>
            <w:right w:val="none" w:sz="0" w:space="0" w:color="auto"/>
          </w:divBdr>
        </w:div>
        <w:div w:id="1679427220">
          <w:marLeft w:val="0"/>
          <w:marRight w:val="0"/>
          <w:marTop w:val="0"/>
          <w:marBottom w:val="0"/>
          <w:divBdr>
            <w:top w:val="none" w:sz="0" w:space="0" w:color="auto"/>
            <w:left w:val="none" w:sz="0" w:space="0" w:color="auto"/>
            <w:bottom w:val="none" w:sz="0" w:space="0" w:color="auto"/>
            <w:right w:val="none" w:sz="0" w:space="0" w:color="auto"/>
          </w:divBdr>
        </w:div>
        <w:div w:id="1737120480">
          <w:marLeft w:val="0"/>
          <w:marRight w:val="0"/>
          <w:marTop w:val="0"/>
          <w:marBottom w:val="0"/>
          <w:divBdr>
            <w:top w:val="none" w:sz="0" w:space="0" w:color="auto"/>
            <w:left w:val="none" w:sz="0" w:space="0" w:color="auto"/>
            <w:bottom w:val="none" w:sz="0" w:space="0" w:color="auto"/>
            <w:right w:val="none" w:sz="0" w:space="0" w:color="auto"/>
          </w:divBdr>
        </w:div>
        <w:div w:id="1792093724">
          <w:marLeft w:val="0"/>
          <w:marRight w:val="0"/>
          <w:marTop w:val="0"/>
          <w:marBottom w:val="0"/>
          <w:divBdr>
            <w:top w:val="none" w:sz="0" w:space="0" w:color="auto"/>
            <w:left w:val="none" w:sz="0" w:space="0" w:color="auto"/>
            <w:bottom w:val="none" w:sz="0" w:space="0" w:color="auto"/>
            <w:right w:val="none" w:sz="0" w:space="0" w:color="auto"/>
          </w:divBdr>
        </w:div>
        <w:div w:id="2134321369">
          <w:marLeft w:val="0"/>
          <w:marRight w:val="0"/>
          <w:marTop w:val="0"/>
          <w:marBottom w:val="0"/>
          <w:divBdr>
            <w:top w:val="none" w:sz="0" w:space="0" w:color="auto"/>
            <w:left w:val="none" w:sz="0" w:space="0" w:color="auto"/>
            <w:bottom w:val="none" w:sz="0" w:space="0" w:color="auto"/>
            <w:right w:val="none" w:sz="0" w:space="0" w:color="auto"/>
          </w:divBdr>
        </w:div>
      </w:divsChild>
    </w:div>
    <w:div w:id="866069214">
      <w:bodyDiv w:val="1"/>
      <w:marLeft w:val="0"/>
      <w:marRight w:val="0"/>
      <w:marTop w:val="0"/>
      <w:marBottom w:val="0"/>
      <w:divBdr>
        <w:top w:val="none" w:sz="0" w:space="0" w:color="auto"/>
        <w:left w:val="none" w:sz="0" w:space="0" w:color="auto"/>
        <w:bottom w:val="none" w:sz="0" w:space="0" w:color="auto"/>
        <w:right w:val="none" w:sz="0" w:space="0" w:color="auto"/>
      </w:divBdr>
      <w:divsChild>
        <w:div w:id="92240772">
          <w:marLeft w:val="0"/>
          <w:marRight w:val="0"/>
          <w:marTop w:val="0"/>
          <w:marBottom w:val="0"/>
          <w:divBdr>
            <w:top w:val="none" w:sz="0" w:space="0" w:color="auto"/>
            <w:left w:val="none" w:sz="0" w:space="0" w:color="auto"/>
            <w:bottom w:val="none" w:sz="0" w:space="0" w:color="auto"/>
            <w:right w:val="none" w:sz="0" w:space="0" w:color="auto"/>
          </w:divBdr>
        </w:div>
        <w:div w:id="101271004">
          <w:marLeft w:val="0"/>
          <w:marRight w:val="0"/>
          <w:marTop w:val="0"/>
          <w:marBottom w:val="0"/>
          <w:divBdr>
            <w:top w:val="none" w:sz="0" w:space="0" w:color="auto"/>
            <w:left w:val="none" w:sz="0" w:space="0" w:color="auto"/>
            <w:bottom w:val="none" w:sz="0" w:space="0" w:color="auto"/>
            <w:right w:val="none" w:sz="0" w:space="0" w:color="auto"/>
          </w:divBdr>
        </w:div>
        <w:div w:id="169831505">
          <w:marLeft w:val="0"/>
          <w:marRight w:val="0"/>
          <w:marTop w:val="0"/>
          <w:marBottom w:val="0"/>
          <w:divBdr>
            <w:top w:val="none" w:sz="0" w:space="0" w:color="auto"/>
            <w:left w:val="none" w:sz="0" w:space="0" w:color="auto"/>
            <w:bottom w:val="none" w:sz="0" w:space="0" w:color="auto"/>
            <w:right w:val="none" w:sz="0" w:space="0" w:color="auto"/>
          </w:divBdr>
        </w:div>
        <w:div w:id="319581852">
          <w:marLeft w:val="0"/>
          <w:marRight w:val="0"/>
          <w:marTop w:val="0"/>
          <w:marBottom w:val="0"/>
          <w:divBdr>
            <w:top w:val="none" w:sz="0" w:space="0" w:color="auto"/>
            <w:left w:val="none" w:sz="0" w:space="0" w:color="auto"/>
            <w:bottom w:val="none" w:sz="0" w:space="0" w:color="auto"/>
            <w:right w:val="none" w:sz="0" w:space="0" w:color="auto"/>
          </w:divBdr>
        </w:div>
        <w:div w:id="372732856">
          <w:marLeft w:val="0"/>
          <w:marRight w:val="0"/>
          <w:marTop w:val="0"/>
          <w:marBottom w:val="0"/>
          <w:divBdr>
            <w:top w:val="none" w:sz="0" w:space="0" w:color="auto"/>
            <w:left w:val="none" w:sz="0" w:space="0" w:color="auto"/>
            <w:bottom w:val="none" w:sz="0" w:space="0" w:color="auto"/>
            <w:right w:val="none" w:sz="0" w:space="0" w:color="auto"/>
          </w:divBdr>
        </w:div>
        <w:div w:id="439298684">
          <w:marLeft w:val="0"/>
          <w:marRight w:val="0"/>
          <w:marTop w:val="0"/>
          <w:marBottom w:val="0"/>
          <w:divBdr>
            <w:top w:val="none" w:sz="0" w:space="0" w:color="auto"/>
            <w:left w:val="none" w:sz="0" w:space="0" w:color="auto"/>
            <w:bottom w:val="none" w:sz="0" w:space="0" w:color="auto"/>
            <w:right w:val="none" w:sz="0" w:space="0" w:color="auto"/>
          </w:divBdr>
        </w:div>
        <w:div w:id="520434050">
          <w:marLeft w:val="0"/>
          <w:marRight w:val="0"/>
          <w:marTop w:val="0"/>
          <w:marBottom w:val="0"/>
          <w:divBdr>
            <w:top w:val="none" w:sz="0" w:space="0" w:color="auto"/>
            <w:left w:val="none" w:sz="0" w:space="0" w:color="auto"/>
            <w:bottom w:val="none" w:sz="0" w:space="0" w:color="auto"/>
            <w:right w:val="none" w:sz="0" w:space="0" w:color="auto"/>
          </w:divBdr>
        </w:div>
        <w:div w:id="673848454">
          <w:marLeft w:val="0"/>
          <w:marRight w:val="0"/>
          <w:marTop w:val="0"/>
          <w:marBottom w:val="0"/>
          <w:divBdr>
            <w:top w:val="none" w:sz="0" w:space="0" w:color="auto"/>
            <w:left w:val="none" w:sz="0" w:space="0" w:color="auto"/>
            <w:bottom w:val="none" w:sz="0" w:space="0" w:color="auto"/>
            <w:right w:val="none" w:sz="0" w:space="0" w:color="auto"/>
          </w:divBdr>
        </w:div>
        <w:div w:id="771121672">
          <w:marLeft w:val="0"/>
          <w:marRight w:val="0"/>
          <w:marTop w:val="0"/>
          <w:marBottom w:val="0"/>
          <w:divBdr>
            <w:top w:val="none" w:sz="0" w:space="0" w:color="auto"/>
            <w:left w:val="none" w:sz="0" w:space="0" w:color="auto"/>
            <w:bottom w:val="none" w:sz="0" w:space="0" w:color="auto"/>
            <w:right w:val="none" w:sz="0" w:space="0" w:color="auto"/>
          </w:divBdr>
        </w:div>
        <w:div w:id="1258977767">
          <w:marLeft w:val="0"/>
          <w:marRight w:val="0"/>
          <w:marTop w:val="0"/>
          <w:marBottom w:val="0"/>
          <w:divBdr>
            <w:top w:val="none" w:sz="0" w:space="0" w:color="auto"/>
            <w:left w:val="none" w:sz="0" w:space="0" w:color="auto"/>
            <w:bottom w:val="none" w:sz="0" w:space="0" w:color="auto"/>
            <w:right w:val="none" w:sz="0" w:space="0" w:color="auto"/>
          </w:divBdr>
        </w:div>
        <w:div w:id="1327825947">
          <w:marLeft w:val="0"/>
          <w:marRight w:val="0"/>
          <w:marTop w:val="0"/>
          <w:marBottom w:val="0"/>
          <w:divBdr>
            <w:top w:val="none" w:sz="0" w:space="0" w:color="auto"/>
            <w:left w:val="none" w:sz="0" w:space="0" w:color="auto"/>
            <w:bottom w:val="none" w:sz="0" w:space="0" w:color="auto"/>
            <w:right w:val="none" w:sz="0" w:space="0" w:color="auto"/>
          </w:divBdr>
        </w:div>
        <w:div w:id="1381980053">
          <w:marLeft w:val="0"/>
          <w:marRight w:val="0"/>
          <w:marTop w:val="0"/>
          <w:marBottom w:val="0"/>
          <w:divBdr>
            <w:top w:val="none" w:sz="0" w:space="0" w:color="auto"/>
            <w:left w:val="none" w:sz="0" w:space="0" w:color="auto"/>
            <w:bottom w:val="none" w:sz="0" w:space="0" w:color="auto"/>
            <w:right w:val="none" w:sz="0" w:space="0" w:color="auto"/>
          </w:divBdr>
        </w:div>
        <w:div w:id="1392000900">
          <w:marLeft w:val="0"/>
          <w:marRight w:val="0"/>
          <w:marTop w:val="0"/>
          <w:marBottom w:val="0"/>
          <w:divBdr>
            <w:top w:val="none" w:sz="0" w:space="0" w:color="auto"/>
            <w:left w:val="none" w:sz="0" w:space="0" w:color="auto"/>
            <w:bottom w:val="none" w:sz="0" w:space="0" w:color="auto"/>
            <w:right w:val="none" w:sz="0" w:space="0" w:color="auto"/>
          </w:divBdr>
        </w:div>
        <w:div w:id="1435980557">
          <w:marLeft w:val="0"/>
          <w:marRight w:val="0"/>
          <w:marTop w:val="0"/>
          <w:marBottom w:val="0"/>
          <w:divBdr>
            <w:top w:val="none" w:sz="0" w:space="0" w:color="auto"/>
            <w:left w:val="none" w:sz="0" w:space="0" w:color="auto"/>
            <w:bottom w:val="none" w:sz="0" w:space="0" w:color="auto"/>
            <w:right w:val="none" w:sz="0" w:space="0" w:color="auto"/>
          </w:divBdr>
        </w:div>
        <w:div w:id="1529879459">
          <w:marLeft w:val="0"/>
          <w:marRight w:val="0"/>
          <w:marTop w:val="0"/>
          <w:marBottom w:val="0"/>
          <w:divBdr>
            <w:top w:val="none" w:sz="0" w:space="0" w:color="auto"/>
            <w:left w:val="none" w:sz="0" w:space="0" w:color="auto"/>
            <w:bottom w:val="none" w:sz="0" w:space="0" w:color="auto"/>
            <w:right w:val="none" w:sz="0" w:space="0" w:color="auto"/>
          </w:divBdr>
        </w:div>
        <w:div w:id="1602297007">
          <w:marLeft w:val="0"/>
          <w:marRight w:val="0"/>
          <w:marTop w:val="0"/>
          <w:marBottom w:val="0"/>
          <w:divBdr>
            <w:top w:val="none" w:sz="0" w:space="0" w:color="auto"/>
            <w:left w:val="none" w:sz="0" w:space="0" w:color="auto"/>
            <w:bottom w:val="none" w:sz="0" w:space="0" w:color="auto"/>
            <w:right w:val="none" w:sz="0" w:space="0" w:color="auto"/>
          </w:divBdr>
        </w:div>
        <w:div w:id="1741095443">
          <w:marLeft w:val="0"/>
          <w:marRight w:val="0"/>
          <w:marTop w:val="0"/>
          <w:marBottom w:val="0"/>
          <w:divBdr>
            <w:top w:val="none" w:sz="0" w:space="0" w:color="auto"/>
            <w:left w:val="none" w:sz="0" w:space="0" w:color="auto"/>
            <w:bottom w:val="none" w:sz="0" w:space="0" w:color="auto"/>
            <w:right w:val="none" w:sz="0" w:space="0" w:color="auto"/>
          </w:divBdr>
        </w:div>
        <w:div w:id="1839542659">
          <w:marLeft w:val="0"/>
          <w:marRight w:val="0"/>
          <w:marTop w:val="0"/>
          <w:marBottom w:val="0"/>
          <w:divBdr>
            <w:top w:val="none" w:sz="0" w:space="0" w:color="auto"/>
            <w:left w:val="none" w:sz="0" w:space="0" w:color="auto"/>
            <w:bottom w:val="none" w:sz="0" w:space="0" w:color="auto"/>
            <w:right w:val="none" w:sz="0" w:space="0" w:color="auto"/>
          </w:divBdr>
        </w:div>
        <w:div w:id="1882353492">
          <w:marLeft w:val="0"/>
          <w:marRight w:val="0"/>
          <w:marTop w:val="0"/>
          <w:marBottom w:val="0"/>
          <w:divBdr>
            <w:top w:val="none" w:sz="0" w:space="0" w:color="auto"/>
            <w:left w:val="none" w:sz="0" w:space="0" w:color="auto"/>
            <w:bottom w:val="none" w:sz="0" w:space="0" w:color="auto"/>
            <w:right w:val="none" w:sz="0" w:space="0" w:color="auto"/>
          </w:divBdr>
        </w:div>
        <w:div w:id="1955864771">
          <w:marLeft w:val="0"/>
          <w:marRight w:val="0"/>
          <w:marTop w:val="0"/>
          <w:marBottom w:val="0"/>
          <w:divBdr>
            <w:top w:val="none" w:sz="0" w:space="0" w:color="auto"/>
            <w:left w:val="none" w:sz="0" w:space="0" w:color="auto"/>
            <w:bottom w:val="none" w:sz="0" w:space="0" w:color="auto"/>
            <w:right w:val="none" w:sz="0" w:space="0" w:color="auto"/>
          </w:divBdr>
        </w:div>
        <w:div w:id="1961495833">
          <w:marLeft w:val="0"/>
          <w:marRight w:val="0"/>
          <w:marTop w:val="0"/>
          <w:marBottom w:val="0"/>
          <w:divBdr>
            <w:top w:val="none" w:sz="0" w:space="0" w:color="auto"/>
            <w:left w:val="none" w:sz="0" w:space="0" w:color="auto"/>
            <w:bottom w:val="none" w:sz="0" w:space="0" w:color="auto"/>
            <w:right w:val="none" w:sz="0" w:space="0" w:color="auto"/>
          </w:divBdr>
        </w:div>
        <w:div w:id="2087067961">
          <w:marLeft w:val="0"/>
          <w:marRight w:val="0"/>
          <w:marTop w:val="0"/>
          <w:marBottom w:val="0"/>
          <w:divBdr>
            <w:top w:val="none" w:sz="0" w:space="0" w:color="auto"/>
            <w:left w:val="none" w:sz="0" w:space="0" w:color="auto"/>
            <w:bottom w:val="none" w:sz="0" w:space="0" w:color="auto"/>
            <w:right w:val="none" w:sz="0" w:space="0" w:color="auto"/>
          </w:divBdr>
        </w:div>
      </w:divsChild>
    </w:div>
    <w:div w:id="866333512">
      <w:bodyDiv w:val="1"/>
      <w:marLeft w:val="0"/>
      <w:marRight w:val="0"/>
      <w:marTop w:val="0"/>
      <w:marBottom w:val="0"/>
      <w:divBdr>
        <w:top w:val="none" w:sz="0" w:space="0" w:color="auto"/>
        <w:left w:val="none" w:sz="0" w:space="0" w:color="auto"/>
        <w:bottom w:val="none" w:sz="0" w:space="0" w:color="auto"/>
        <w:right w:val="none" w:sz="0" w:space="0" w:color="auto"/>
      </w:divBdr>
      <w:divsChild>
        <w:div w:id="1216046267">
          <w:marLeft w:val="0"/>
          <w:marRight w:val="0"/>
          <w:marTop w:val="0"/>
          <w:marBottom w:val="0"/>
          <w:divBdr>
            <w:top w:val="none" w:sz="0" w:space="0" w:color="auto"/>
            <w:left w:val="none" w:sz="0" w:space="0" w:color="auto"/>
            <w:bottom w:val="none" w:sz="0" w:space="0" w:color="auto"/>
            <w:right w:val="none" w:sz="0" w:space="0" w:color="auto"/>
          </w:divBdr>
        </w:div>
        <w:div w:id="2092775633">
          <w:marLeft w:val="0"/>
          <w:marRight w:val="0"/>
          <w:marTop w:val="0"/>
          <w:marBottom w:val="0"/>
          <w:divBdr>
            <w:top w:val="none" w:sz="0" w:space="0" w:color="auto"/>
            <w:left w:val="none" w:sz="0" w:space="0" w:color="auto"/>
            <w:bottom w:val="none" w:sz="0" w:space="0" w:color="auto"/>
            <w:right w:val="none" w:sz="0" w:space="0" w:color="auto"/>
          </w:divBdr>
        </w:div>
      </w:divsChild>
    </w:div>
    <w:div w:id="894852195">
      <w:bodyDiv w:val="1"/>
      <w:marLeft w:val="0"/>
      <w:marRight w:val="0"/>
      <w:marTop w:val="0"/>
      <w:marBottom w:val="0"/>
      <w:divBdr>
        <w:top w:val="none" w:sz="0" w:space="0" w:color="auto"/>
        <w:left w:val="none" w:sz="0" w:space="0" w:color="auto"/>
        <w:bottom w:val="none" w:sz="0" w:space="0" w:color="auto"/>
        <w:right w:val="none" w:sz="0" w:space="0" w:color="auto"/>
      </w:divBdr>
    </w:div>
    <w:div w:id="949699127">
      <w:bodyDiv w:val="1"/>
      <w:marLeft w:val="0"/>
      <w:marRight w:val="0"/>
      <w:marTop w:val="0"/>
      <w:marBottom w:val="0"/>
      <w:divBdr>
        <w:top w:val="none" w:sz="0" w:space="0" w:color="auto"/>
        <w:left w:val="none" w:sz="0" w:space="0" w:color="auto"/>
        <w:bottom w:val="none" w:sz="0" w:space="0" w:color="auto"/>
        <w:right w:val="none" w:sz="0" w:space="0" w:color="auto"/>
      </w:divBdr>
      <w:divsChild>
        <w:div w:id="310409599">
          <w:marLeft w:val="0"/>
          <w:marRight w:val="0"/>
          <w:marTop w:val="0"/>
          <w:marBottom w:val="0"/>
          <w:divBdr>
            <w:top w:val="none" w:sz="0" w:space="0" w:color="auto"/>
            <w:left w:val="none" w:sz="0" w:space="0" w:color="auto"/>
            <w:bottom w:val="none" w:sz="0" w:space="0" w:color="auto"/>
            <w:right w:val="none" w:sz="0" w:space="0" w:color="auto"/>
          </w:divBdr>
        </w:div>
        <w:div w:id="333726722">
          <w:marLeft w:val="0"/>
          <w:marRight w:val="0"/>
          <w:marTop w:val="0"/>
          <w:marBottom w:val="0"/>
          <w:divBdr>
            <w:top w:val="none" w:sz="0" w:space="0" w:color="auto"/>
            <w:left w:val="none" w:sz="0" w:space="0" w:color="auto"/>
            <w:bottom w:val="none" w:sz="0" w:space="0" w:color="auto"/>
            <w:right w:val="none" w:sz="0" w:space="0" w:color="auto"/>
          </w:divBdr>
        </w:div>
        <w:div w:id="434641098">
          <w:marLeft w:val="0"/>
          <w:marRight w:val="0"/>
          <w:marTop w:val="0"/>
          <w:marBottom w:val="0"/>
          <w:divBdr>
            <w:top w:val="none" w:sz="0" w:space="0" w:color="auto"/>
            <w:left w:val="none" w:sz="0" w:space="0" w:color="auto"/>
            <w:bottom w:val="none" w:sz="0" w:space="0" w:color="auto"/>
            <w:right w:val="none" w:sz="0" w:space="0" w:color="auto"/>
          </w:divBdr>
        </w:div>
        <w:div w:id="485174322">
          <w:marLeft w:val="0"/>
          <w:marRight w:val="0"/>
          <w:marTop w:val="0"/>
          <w:marBottom w:val="0"/>
          <w:divBdr>
            <w:top w:val="none" w:sz="0" w:space="0" w:color="auto"/>
            <w:left w:val="none" w:sz="0" w:space="0" w:color="auto"/>
            <w:bottom w:val="none" w:sz="0" w:space="0" w:color="auto"/>
            <w:right w:val="none" w:sz="0" w:space="0" w:color="auto"/>
          </w:divBdr>
        </w:div>
        <w:div w:id="752314210">
          <w:marLeft w:val="0"/>
          <w:marRight w:val="0"/>
          <w:marTop w:val="0"/>
          <w:marBottom w:val="0"/>
          <w:divBdr>
            <w:top w:val="none" w:sz="0" w:space="0" w:color="auto"/>
            <w:left w:val="none" w:sz="0" w:space="0" w:color="auto"/>
            <w:bottom w:val="none" w:sz="0" w:space="0" w:color="auto"/>
            <w:right w:val="none" w:sz="0" w:space="0" w:color="auto"/>
          </w:divBdr>
        </w:div>
        <w:div w:id="753740281">
          <w:marLeft w:val="0"/>
          <w:marRight w:val="0"/>
          <w:marTop w:val="0"/>
          <w:marBottom w:val="0"/>
          <w:divBdr>
            <w:top w:val="none" w:sz="0" w:space="0" w:color="auto"/>
            <w:left w:val="none" w:sz="0" w:space="0" w:color="auto"/>
            <w:bottom w:val="none" w:sz="0" w:space="0" w:color="auto"/>
            <w:right w:val="none" w:sz="0" w:space="0" w:color="auto"/>
          </w:divBdr>
        </w:div>
        <w:div w:id="782916215">
          <w:marLeft w:val="0"/>
          <w:marRight w:val="0"/>
          <w:marTop w:val="0"/>
          <w:marBottom w:val="0"/>
          <w:divBdr>
            <w:top w:val="none" w:sz="0" w:space="0" w:color="auto"/>
            <w:left w:val="none" w:sz="0" w:space="0" w:color="auto"/>
            <w:bottom w:val="none" w:sz="0" w:space="0" w:color="auto"/>
            <w:right w:val="none" w:sz="0" w:space="0" w:color="auto"/>
          </w:divBdr>
        </w:div>
        <w:div w:id="897132442">
          <w:marLeft w:val="0"/>
          <w:marRight w:val="0"/>
          <w:marTop w:val="0"/>
          <w:marBottom w:val="0"/>
          <w:divBdr>
            <w:top w:val="none" w:sz="0" w:space="0" w:color="auto"/>
            <w:left w:val="none" w:sz="0" w:space="0" w:color="auto"/>
            <w:bottom w:val="none" w:sz="0" w:space="0" w:color="auto"/>
            <w:right w:val="none" w:sz="0" w:space="0" w:color="auto"/>
          </w:divBdr>
        </w:div>
        <w:div w:id="1276445114">
          <w:marLeft w:val="0"/>
          <w:marRight w:val="0"/>
          <w:marTop w:val="0"/>
          <w:marBottom w:val="0"/>
          <w:divBdr>
            <w:top w:val="none" w:sz="0" w:space="0" w:color="auto"/>
            <w:left w:val="none" w:sz="0" w:space="0" w:color="auto"/>
            <w:bottom w:val="none" w:sz="0" w:space="0" w:color="auto"/>
            <w:right w:val="none" w:sz="0" w:space="0" w:color="auto"/>
          </w:divBdr>
        </w:div>
        <w:div w:id="1394541367">
          <w:marLeft w:val="0"/>
          <w:marRight w:val="0"/>
          <w:marTop w:val="0"/>
          <w:marBottom w:val="0"/>
          <w:divBdr>
            <w:top w:val="none" w:sz="0" w:space="0" w:color="auto"/>
            <w:left w:val="none" w:sz="0" w:space="0" w:color="auto"/>
            <w:bottom w:val="none" w:sz="0" w:space="0" w:color="auto"/>
            <w:right w:val="none" w:sz="0" w:space="0" w:color="auto"/>
          </w:divBdr>
        </w:div>
        <w:div w:id="1404063145">
          <w:marLeft w:val="0"/>
          <w:marRight w:val="0"/>
          <w:marTop w:val="0"/>
          <w:marBottom w:val="0"/>
          <w:divBdr>
            <w:top w:val="none" w:sz="0" w:space="0" w:color="auto"/>
            <w:left w:val="none" w:sz="0" w:space="0" w:color="auto"/>
            <w:bottom w:val="none" w:sz="0" w:space="0" w:color="auto"/>
            <w:right w:val="none" w:sz="0" w:space="0" w:color="auto"/>
          </w:divBdr>
        </w:div>
        <w:div w:id="1501919702">
          <w:marLeft w:val="0"/>
          <w:marRight w:val="0"/>
          <w:marTop w:val="0"/>
          <w:marBottom w:val="0"/>
          <w:divBdr>
            <w:top w:val="none" w:sz="0" w:space="0" w:color="auto"/>
            <w:left w:val="none" w:sz="0" w:space="0" w:color="auto"/>
            <w:bottom w:val="none" w:sz="0" w:space="0" w:color="auto"/>
            <w:right w:val="none" w:sz="0" w:space="0" w:color="auto"/>
          </w:divBdr>
        </w:div>
        <w:div w:id="1530988634">
          <w:marLeft w:val="0"/>
          <w:marRight w:val="0"/>
          <w:marTop w:val="0"/>
          <w:marBottom w:val="0"/>
          <w:divBdr>
            <w:top w:val="none" w:sz="0" w:space="0" w:color="auto"/>
            <w:left w:val="none" w:sz="0" w:space="0" w:color="auto"/>
            <w:bottom w:val="none" w:sz="0" w:space="0" w:color="auto"/>
            <w:right w:val="none" w:sz="0" w:space="0" w:color="auto"/>
          </w:divBdr>
        </w:div>
        <w:div w:id="2097551737">
          <w:marLeft w:val="0"/>
          <w:marRight w:val="0"/>
          <w:marTop w:val="0"/>
          <w:marBottom w:val="0"/>
          <w:divBdr>
            <w:top w:val="none" w:sz="0" w:space="0" w:color="auto"/>
            <w:left w:val="none" w:sz="0" w:space="0" w:color="auto"/>
            <w:bottom w:val="none" w:sz="0" w:space="0" w:color="auto"/>
            <w:right w:val="none" w:sz="0" w:space="0" w:color="auto"/>
          </w:divBdr>
        </w:div>
        <w:div w:id="2118402076">
          <w:marLeft w:val="0"/>
          <w:marRight w:val="0"/>
          <w:marTop w:val="0"/>
          <w:marBottom w:val="0"/>
          <w:divBdr>
            <w:top w:val="none" w:sz="0" w:space="0" w:color="auto"/>
            <w:left w:val="none" w:sz="0" w:space="0" w:color="auto"/>
            <w:bottom w:val="none" w:sz="0" w:space="0" w:color="auto"/>
            <w:right w:val="none" w:sz="0" w:space="0" w:color="auto"/>
          </w:divBdr>
        </w:div>
        <w:div w:id="2141606632">
          <w:marLeft w:val="0"/>
          <w:marRight w:val="0"/>
          <w:marTop w:val="0"/>
          <w:marBottom w:val="0"/>
          <w:divBdr>
            <w:top w:val="none" w:sz="0" w:space="0" w:color="auto"/>
            <w:left w:val="none" w:sz="0" w:space="0" w:color="auto"/>
            <w:bottom w:val="none" w:sz="0" w:space="0" w:color="auto"/>
            <w:right w:val="none" w:sz="0" w:space="0" w:color="auto"/>
          </w:divBdr>
        </w:div>
      </w:divsChild>
    </w:div>
    <w:div w:id="982197166">
      <w:bodyDiv w:val="1"/>
      <w:marLeft w:val="0"/>
      <w:marRight w:val="0"/>
      <w:marTop w:val="0"/>
      <w:marBottom w:val="0"/>
      <w:divBdr>
        <w:top w:val="none" w:sz="0" w:space="0" w:color="auto"/>
        <w:left w:val="none" w:sz="0" w:space="0" w:color="auto"/>
        <w:bottom w:val="none" w:sz="0" w:space="0" w:color="auto"/>
        <w:right w:val="none" w:sz="0" w:space="0" w:color="auto"/>
      </w:divBdr>
      <w:divsChild>
        <w:div w:id="21783961">
          <w:marLeft w:val="0"/>
          <w:marRight w:val="0"/>
          <w:marTop w:val="0"/>
          <w:marBottom w:val="0"/>
          <w:divBdr>
            <w:top w:val="none" w:sz="0" w:space="0" w:color="auto"/>
            <w:left w:val="none" w:sz="0" w:space="0" w:color="auto"/>
            <w:bottom w:val="none" w:sz="0" w:space="0" w:color="auto"/>
            <w:right w:val="none" w:sz="0" w:space="0" w:color="auto"/>
          </w:divBdr>
        </w:div>
        <w:div w:id="56167648">
          <w:marLeft w:val="0"/>
          <w:marRight w:val="0"/>
          <w:marTop w:val="0"/>
          <w:marBottom w:val="0"/>
          <w:divBdr>
            <w:top w:val="none" w:sz="0" w:space="0" w:color="auto"/>
            <w:left w:val="none" w:sz="0" w:space="0" w:color="auto"/>
            <w:bottom w:val="none" w:sz="0" w:space="0" w:color="auto"/>
            <w:right w:val="none" w:sz="0" w:space="0" w:color="auto"/>
          </w:divBdr>
        </w:div>
        <w:div w:id="124547737">
          <w:marLeft w:val="0"/>
          <w:marRight w:val="0"/>
          <w:marTop w:val="0"/>
          <w:marBottom w:val="0"/>
          <w:divBdr>
            <w:top w:val="none" w:sz="0" w:space="0" w:color="auto"/>
            <w:left w:val="none" w:sz="0" w:space="0" w:color="auto"/>
            <w:bottom w:val="none" w:sz="0" w:space="0" w:color="auto"/>
            <w:right w:val="none" w:sz="0" w:space="0" w:color="auto"/>
          </w:divBdr>
        </w:div>
        <w:div w:id="334378787">
          <w:marLeft w:val="0"/>
          <w:marRight w:val="0"/>
          <w:marTop w:val="0"/>
          <w:marBottom w:val="0"/>
          <w:divBdr>
            <w:top w:val="none" w:sz="0" w:space="0" w:color="auto"/>
            <w:left w:val="none" w:sz="0" w:space="0" w:color="auto"/>
            <w:bottom w:val="none" w:sz="0" w:space="0" w:color="auto"/>
            <w:right w:val="none" w:sz="0" w:space="0" w:color="auto"/>
          </w:divBdr>
        </w:div>
        <w:div w:id="496503165">
          <w:marLeft w:val="0"/>
          <w:marRight w:val="0"/>
          <w:marTop w:val="0"/>
          <w:marBottom w:val="0"/>
          <w:divBdr>
            <w:top w:val="none" w:sz="0" w:space="0" w:color="auto"/>
            <w:left w:val="none" w:sz="0" w:space="0" w:color="auto"/>
            <w:bottom w:val="none" w:sz="0" w:space="0" w:color="auto"/>
            <w:right w:val="none" w:sz="0" w:space="0" w:color="auto"/>
          </w:divBdr>
        </w:div>
        <w:div w:id="943882071">
          <w:marLeft w:val="0"/>
          <w:marRight w:val="0"/>
          <w:marTop w:val="0"/>
          <w:marBottom w:val="0"/>
          <w:divBdr>
            <w:top w:val="none" w:sz="0" w:space="0" w:color="auto"/>
            <w:left w:val="none" w:sz="0" w:space="0" w:color="auto"/>
            <w:bottom w:val="none" w:sz="0" w:space="0" w:color="auto"/>
            <w:right w:val="none" w:sz="0" w:space="0" w:color="auto"/>
          </w:divBdr>
        </w:div>
        <w:div w:id="1167133625">
          <w:marLeft w:val="0"/>
          <w:marRight w:val="0"/>
          <w:marTop w:val="0"/>
          <w:marBottom w:val="0"/>
          <w:divBdr>
            <w:top w:val="none" w:sz="0" w:space="0" w:color="auto"/>
            <w:left w:val="none" w:sz="0" w:space="0" w:color="auto"/>
            <w:bottom w:val="none" w:sz="0" w:space="0" w:color="auto"/>
            <w:right w:val="none" w:sz="0" w:space="0" w:color="auto"/>
          </w:divBdr>
        </w:div>
        <w:div w:id="1285039206">
          <w:marLeft w:val="0"/>
          <w:marRight w:val="0"/>
          <w:marTop w:val="0"/>
          <w:marBottom w:val="0"/>
          <w:divBdr>
            <w:top w:val="none" w:sz="0" w:space="0" w:color="auto"/>
            <w:left w:val="none" w:sz="0" w:space="0" w:color="auto"/>
            <w:bottom w:val="none" w:sz="0" w:space="0" w:color="auto"/>
            <w:right w:val="none" w:sz="0" w:space="0" w:color="auto"/>
          </w:divBdr>
        </w:div>
        <w:div w:id="1727097853">
          <w:marLeft w:val="0"/>
          <w:marRight w:val="0"/>
          <w:marTop w:val="0"/>
          <w:marBottom w:val="0"/>
          <w:divBdr>
            <w:top w:val="none" w:sz="0" w:space="0" w:color="auto"/>
            <w:left w:val="none" w:sz="0" w:space="0" w:color="auto"/>
            <w:bottom w:val="none" w:sz="0" w:space="0" w:color="auto"/>
            <w:right w:val="none" w:sz="0" w:space="0" w:color="auto"/>
          </w:divBdr>
        </w:div>
        <w:div w:id="2022973802">
          <w:marLeft w:val="0"/>
          <w:marRight w:val="0"/>
          <w:marTop w:val="0"/>
          <w:marBottom w:val="0"/>
          <w:divBdr>
            <w:top w:val="none" w:sz="0" w:space="0" w:color="auto"/>
            <w:left w:val="none" w:sz="0" w:space="0" w:color="auto"/>
            <w:bottom w:val="none" w:sz="0" w:space="0" w:color="auto"/>
            <w:right w:val="none" w:sz="0" w:space="0" w:color="auto"/>
          </w:divBdr>
        </w:div>
        <w:div w:id="2074698159">
          <w:marLeft w:val="0"/>
          <w:marRight w:val="0"/>
          <w:marTop w:val="0"/>
          <w:marBottom w:val="0"/>
          <w:divBdr>
            <w:top w:val="none" w:sz="0" w:space="0" w:color="auto"/>
            <w:left w:val="none" w:sz="0" w:space="0" w:color="auto"/>
            <w:bottom w:val="none" w:sz="0" w:space="0" w:color="auto"/>
            <w:right w:val="none" w:sz="0" w:space="0" w:color="auto"/>
          </w:divBdr>
        </w:div>
      </w:divsChild>
    </w:div>
    <w:div w:id="1003049824">
      <w:bodyDiv w:val="1"/>
      <w:marLeft w:val="0"/>
      <w:marRight w:val="0"/>
      <w:marTop w:val="0"/>
      <w:marBottom w:val="0"/>
      <w:divBdr>
        <w:top w:val="none" w:sz="0" w:space="0" w:color="auto"/>
        <w:left w:val="none" w:sz="0" w:space="0" w:color="auto"/>
        <w:bottom w:val="none" w:sz="0" w:space="0" w:color="auto"/>
        <w:right w:val="none" w:sz="0" w:space="0" w:color="auto"/>
      </w:divBdr>
      <w:divsChild>
        <w:div w:id="296840456">
          <w:marLeft w:val="0"/>
          <w:marRight w:val="0"/>
          <w:marTop w:val="0"/>
          <w:marBottom w:val="0"/>
          <w:divBdr>
            <w:top w:val="none" w:sz="0" w:space="0" w:color="auto"/>
            <w:left w:val="none" w:sz="0" w:space="0" w:color="auto"/>
            <w:bottom w:val="none" w:sz="0" w:space="0" w:color="auto"/>
            <w:right w:val="none" w:sz="0" w:space="0" w:color="auto"/>
          </w:divBdr>
        </w:div>
        <w:div w:id="303201728">
          <w:marLeft w:val="0"/>
          <w:marRight w:val="0"/>
          <w:marTop w:val="0"/>
          <w:marBottom w:val="0"/>
          <w:divBdr>
            <w:top w:val="none" w:sz="0" w:space="0" w:color="auto"/>
            <w:left w:val="none" w:sz="0" w:space="0" w:color="auto"/>
            <w:bottom w:val="none" w:sz="0" w:space="0" w:color="auto"/>
            <w:right w:val="none" w:sz="0" w:space="0" w:color="auto"/>
          </w:divBdr>
        </w:div>
        <w:div w:id="716701792">
          <w:marLeft w:val="0"/>
          <w:marRight w:val="0"/>
          <w:marTop w:val="0"/>
          <w:marBottom w:val="0"/>
          <w:divBdr>
            <w:top w:val="none" w:sz="0" w:space="0" w:color="auto"/>
            <w:left w:val="none" w:sz="0" w:space="0" w:color="auto"/>
            <w:bottom w:val="none" w:sz="0" w:space="0" w:color="auto"/>
            <w:right w:val="none" w:sz="0" w:space="0" w:color="auto"/>
          </w:divBdr>
        </w:div>
        <w:div w:id="781145121">
          <w:marLeft w:val="0"/>
          <w:marRight w:val="0"/>
          <w:marTop w:val="0"/>
          <w:marBottom w:val="0"/>
          <w:divBdr>
            <w:top w:val="none" w:sz="0" w:space="0" w:color="auto"/>
            <w:left w:val="none" w:sz="0" w:space="0" w:color="auto"/>
            <w:bottom w:val="none" w:sz="0" w:space="0" w:color="auto"/>
            <w:right w:val="none" w:sz="0" w:space="0" w:color="auto"/>
          </w:divBdr>
        </w:div>
        <w:div w:id="1422524678">
          <w:marLeft w:val="0"/>
          <w:marRight w:val="0"/>
          <w:marTop w:val="0"/>
          <w:marBottom w:val="0"/>
          <w:divBdr>
            <w:top w:val="none" w:sz="0" w:space="0" w:color="auto"/>
            <w:left w:val="none" w:sz="0" w:space="0" w:color="auto"/>
            <w:bottom w:val="none" w:sz="0" w:space="0" w:color="auto"/>
            <w:right w:val="none" w:sz="0" w:space="0" w:color="auto"/>
          </w:divBdr>
        </w:div>
        <w:div w:id="1507591092">
          <w:marLeft w:val="0"/>
          <w:marRight w:val="0"/>
          <w:marTop w:val="0"/>
          <w:marBottom w:val="0"/>
          <w:divBdr>
            <w:top w:val="none" w:sz="0" w:space="0" w:color="auto"/>
            <w:left w:val="none" w:sz="0" w:space="0" w:color="auto"/>
            <w:bottom w:val="none" w:sz="0" w:space="0" w:color="auto"/>
            <w:right w:val="none" w:sz="0" w:space="0" w:color="auto"/>
          </w:divBdr>
        </w:div>
        <w:div w:id="1882590471">
          <w:marLeft w:val="0"/>
          <w:marRight w:val="0"/>
          <w:marTop w:val="0"/>
          <w:marBottom w:val="0"/>
          <w:divBdr>
            <w:top w:val="none" w:sz="0" w:space="0" w:color="auto"/>
            <w:left w:val="none" w:sz="0" w:space="0" w:color="auto"/>
            <w:bottom w:val="none" w:sz="0" w:space="0" w:color="auto"/>
            <w:right w:val="none" w:sz="0" w:space="0" w:color="auto"/>
          </w:divBdr>
        </w:div>
        <w:div w:id="1976449286">
          <w:marLeft w:val="0"/>
          <w:marRight w:val="0"/>
          <w:marTop w:val="0"/>
          <w:marBottom w:val="0"/>
          <w:divBdr>
            <w:top w:val="none" w:sz="0" w:space="0" w:color="auto"/>
            <w:left w:val="none" w:sz="0" w:space="0" w:color="auto"/>
            <w:bottom w:val="none" w:sz="0" w:space="0" w:color="auto"/>
            <w:right w:val="none" w:sz="0" w:space="0" w:color="auto"/>
          </w:divBdr>
        </w:div>
        <w:div w:id="2067945859">
          <w:marLeft w:val="0"/>
          <w:marRight w:val="0"/>
          <w:marTop w:val="0"/>
          <w:marBottom w:val="0"/>
          <w:divBdr>
            <w:top w:val="none" w:sz="0" w:space="0" w:color="auto"/>
            <w:left w:val="none" w:sz="0" w:space="0" w:color="auto"/>
            <w:bottom w:val="none" w:sz="0" w:space="0" w:color="auto"/>
            <w:right w:val="none" w:sz="0" w:space="0" w:color="auto"/>
          </w:divBdr>
        </w:div>
      </w:divsChild>
    </w:div>
    <w:div w:id="1018773217">
      <w:bodyDiv w:val="1"/>
      <w:marLeft w:val="0"/>
      <w:marRight w:val="0"/>
      <w:marTop w:val="0"/>
      <w:marBottom w:val="0"/>
      <w:divBdr>
        <w:top w:val="none" w:sz="0" w:space="0" w:color="auto"/>
        <w:left w:val="none" w:sz="0" w:space="0" w:color="auto"/>
        <w:bottom w:val="none" w:sz="0" w:space="0" w:color="auto"/>
        <w:right w:val="none" w:sz="0" w:space="0" w:color="auto"/>
      </w:divBdr>
    </w:div>
    <w:div w:id="1026129313">
      <w:bodyDiv w:val="1"/>
      <w:marLeft w:val="0"/>
      <w:marRight w:val="0"/>
      <w:marTop w:val="0"/>
      <w:marBottom w:val="0"/>
      <w:divBdr>
        <w:top w:val="none" w:sz="0" w:space="0" w:color="auto"/>
        <w:left w:val="none" w:sz="0" w:space="0" w:color="auto"/>
        <w:bottom w:val="none" w:sz="0" w:space="0" w:color="auto"/>
        <w:right w:val="none" w:sz="0" w:space="0" w:color="auto"/>
      </w:divBdr>
      <w:divsChild>
        <w:div w:id="57484152">
          <w:marLeft w:val="0"/>
          <w:marRight w:val="0"/>
          <w:marTop w:val="0"/>
          <w:marBottom w:val="0"/>
          <w:divBdr>
            <w:top w:val="none" w:sz="0" w:space="0" w:color="auto"/>
            <w:left w:val="none" w:sz="0" w:space="0" w:color="auto"/>
            <w:bottom w:val="none" w:sz="0" w:space="0" w:color="auto"/>
            <w:right w:val="none" w:sz="0" w:space="0" w:color="auto"/>
          </w:divBdr>
        </w:div>
        <w:div w:id="142703780">
          <w:marLeft w:val="0"/>
          <w:marRight w:val="0"/>
          <w:marTop w:val="0"/>
          <w:marBottom w:val="0"/>
          <w:divBdr>
            <w:top w:val="none" w:sz="0" w:space="0" w:color="auto"/>
            <w:left w:val="none" w:sz="0" w:space="0" w:color="auto"/>
            <w:bottom w:val="none" w:sz="0" w:space="0" w:color="auto"/>
            <w:right w:val="none" w:sz="0" w:space="0" w:color="auto"/>
          </w:divBdr>
        </w:div>
        <w:div w:id="528377624">
          <w:marLeft w:val="0"/>
          <w:marRight w:val="0"/>
          <w:marTop w:val="0"/>
          <w:marBottom w:val="0"/>
          <w:divBdr>
            <w:top w:val="none" w:sz="0" w:space="0" w:color="auto"/>
            <w:left w:val="none" w:sz="0" w:space="0" w:color="auto"/>
            <w:bottom w:val="none" w:sz="0" w:space="0" w:color="auto"/>
            <w:right w:val="none" w:sz="0" w:space="0" w:color="auto"/>
          </w:divBdr>
        </w:div>
        <w:div w:id="607664969">
          <w:marLeft w:val="0"/>
          <w:marRight w:val="0"/>
          <w:marTop w:val="0"/>
          <w:marBottom w:val="0"/>
          <w:divBdr>
            <w:top w:val="none" w:sz="0" w:space="0" w:color="auto"/>
            <w:left w:val="none" w:sz="0" w:space="0" w:color="auto"/>
            <w:bottom w:val="none" w:sz="0" w:space="0" w:color="auto"/>
            <w:right w:val="none" w:sz="0" w:space="0" w:color="auto"/>
          </w:divBdr>
        </w:div>
        <w:div w:id="639118278">
          <w:marLeft w:val="0"/>
          <w:marRight w:val="0"/>
          <w:marTop w:val="0"/>
          <w:marBottom w:val="0"/>
          <w:divBdr>
            <w:top w:val="none" w:sz="0" w:space="0" w:color="auto"/>
            <w:left w:val="none" w:sz="0" w:space="0" w:color="auto"/>
            <w:bottom w:val="none" w:sz="0" w:space="0" w:color="auto"/>
            <w:right w:val="none" w:sz="0" w:space="0" w:color="auto"/>
          </w:divBdr>
        </w:div>
        <w:div w:id="665592792">
          <w:marLeft w:val="0"/>
          <w:marRight w:val="0"/>
          <w:marTop w:val="0"/>
          <w:marBottom w:val="0"/>
          <w:divBdr>
            <w:top w:val="none" w:sz="0" w:space="0" w:color="auto"/>
            <w:left w:val="none" w:sz="0" w:space="0" w:color="auto"/>
            <w:bottom w:val="none" w:sz="0" w:space="0" w:color="auto"/>
            <w:right w:val="none" w:sz="0" w:space="0" w:color="auto"/>
          </w:divBdr>
        </w:div>
        <w:div w:id="680353862">
          <w:marLeft w:val="0"/>
          <w:marRight w:val="0"/>
          <w:marTop w:val="0"/>
          <w:marBottom w:val="0"/>
          <w:divBdr>
            <w:top w:val="none" w:sz="0" w:space="0" w:color="auto"/>
            <w:left w:val="none" w:sz="0" w:space="0" w:color="auto"/>
            <w:bottom w:val="none" w:sz="0" w:space="0" w:color="auto"/>
            <w:right w:val="none" w:sz="0" w:space="0" w:color="auto"/>
          </w:divBdr>
        </w:div>
        <w:div w:id="744255865">
          <w:marLeft w:val="0"/>
          <w:marRight w:val="0"/>
          <w:marTop w:val="0"/>
          <w:marBottom w:val="0"/>
          <w:divBdr>
            <w:top w:val="none" w:sz="0" w:space="0" w:color="auto"/>
            <w:left w:val="none" w:sz="0" w:space="0" w:color="auto"/>
            <w:bottom w:val="none" w:sz="0" w:space="0" w:color="auto"/>
            <w:right w:val="none" w:sz="0" w:space="0" w:color="auto"/>
          </w:divBdr>
        </w:div>
        <w:div w:id="816217073">
          <w:marLeft w:val="0"/>
          <w:marRight w:val="0"/>
          <w:marTop w:val="0"/>
          <w:marBottom w:val="0"/>
          <w:divBdr>
            <w:top w:val="none" w:sz="0" w:space="0" w:color="auto"/>
            <w:left w:val="none" w:sz="0" w:space="0" w:color="auto"/>
            <w:bottom w:val="none" w:sz="0" w:space="0" w:color="auto"/>
            <w:right w:val="none" w:sz="0" w:space="0" w:color="auto"/>
          </w:divBdr>
        </w:div>
        <w:div w:id="835192466">
          <w:marLeft w:val="0"/>
          <w:marRight w:val="0"/>
          <w:marTop w:val="0"/>
          <w:marBottom w:val="0"/>
          <w:divBdr>
            <w:top w:val="none" w:sz="0" w:space="0" w:color="auto"/>
            <w:left w:val="none" w:sz="0" w:space="0" w:color="auto"/>
            <w:bottom w:val="none" w:sz="0" w:space="0" w:color="auto"/>
            <w:right w:val="none" w:sz="0" w:space="0" w:color="auto"/>
          </w:divBdr>
        </w:div>
        <w:div w:id="902254782">
          <w:marLeft w:val="0"/>
          <w:marRight w:val="0"/>
          <w:marTop w:val="0"/>
          <w:marBottom w:val="0"/>
          <w:divBdr>
            <w:top w:val="none" w:sz="0" w:space="0" w:color="auto"/>
            <w:left w:val="none" w:sz="0" w:space="0" w:color="auto"/>
            <w:bottom w:val="none" w:sz="0" w:space="0" w:color="auto"/>
            <w:right w:val="none" w:sz="0" w:space="0" w:color="auto"/>
          </w:divBdr>
        </w:div>
        <w:div w:id="987712797">
          <w:marLeft w:val="0"/>
          <w:marRight w:val="0"/>
          <w:marTop w:val="0"/>
          <w:marBottom w:val="0"/>
          <w:divBdr>
            <w:top w:val="none" w:sz="0" w:space="0" w:color="auto"/>
            <w:left w:val="none" w:sz="0" w:space="0" w:color="auto"/>
            <w:bottom w:val="none" w:sz="0" w:space="0" w:color="auto"/>
            <w:right w:val="none" w:sz="0" w:space="0" w:color="auto"/>
          </w:divBdr>
        </w:div>
        <w:div w:id="1213349130">
          <w:marLeft w:val="0"/>
          <w:marRight w:val="0"/>
          <w:marTop w:val="0"/>
          <w:marBottom w:val="0"/>
          <w:divBdr>
            <w:top w:val="none" w:sz="0" w:space="0" w:color="auto"/>
            <w:left w:val="none" w:sz="0" w:space="0" w:color="auto"/>
            <w:bottom w:val="none" w:sz="0" w:space="0" w:color="auto"/>
            <w:right w:val="none" w:sz="0" w:space="0" w:color="auto"/>
          </w:divBdr>
        </w:div>
        <w:div w:id="1226718100">
          <w:marLeft w:val="0"/>
          <w:marRight w:val="0"/>
          <w:marTop w:val="0"/>
          <w:marBottom w:val="0"/>
          <w:divBdr>
            <w:top w:val="none" w:sz="0" w:space="0" w:color="auto"/>
            <w:left w:val="none" w:sz="0" w:space="0" w:color="auto"/>
            <w:bottom w:val="none" w:sz="0" w:space="0" w:color="auto"/>
            <w:right w:val="none" w:sz="0" w:space="0" w:color="auto"/>
          </w:divBdr>
        </w:div>
        <w:div w:id="1321810970">
          <w:marLeft w:val="0"/>
          <w:marRight w:val="0"/>
          <w:marTop w:val="0"/>
          <w:marBottom w:val="0"/>
          <w:divBdr>
            <w:top w:val="none" w:sz="0" w:space="0" w:color="auto"/>
            <w:left w:val="none" w:sz="0" w:space="0" w:color="auto"/>
            <w:bottom w:val="none" w:sz="0" w:space="0" w:color="auto"/>
            <w:right w:val="none" w:sz="0" w:space="0" w:color="auto"/>
          </w:divBdr>
        </w:div>
        <w:div w:id="1339238944">
          <w:marLeft w:val="0"/>
          <w:marRight w:val="0"/>
          <w:marTop w:val="0"/>
          <w:marBottom w:val="0"/>
          <w:divBdr>
            <w:top w:val="none" w:sz="0" w:space="0" w:color="auto"/>
            <w:left w:val="none" w:sz="0" w:space="0" w:color="auto"/>
            <w:bottom w:val="none" w:sz="0" w:space="0" w:color="auto"/>
            <w:right w:val="none" w:sz="0" w:space="0" w:color="auto"/>
          </w:divBdr>
        </w:div>
        <w:div w:id="1657029731">
          <w:marLeft w:val="0"/>
          <w:marRight w:val="0"/>
          <w:marTop w:val="0"/>
          <w:marBottom w:val="0"/>
          <w:divBdr>
            <w:top w:val="none" w:sz="0" w:space="0" w:color="auto"/>
            <w:left w:val="none" w:sz="0" w:space="0" w:color="auto"/>
            <w:bottom w:val="none" w:sz="0" w:space="0" w:color="auto"/>
            <w:right w:val="none" w:sz="0" w:space="0" w:color="auto"/>
          </w:divBdr>
        </w:div>
        <w:div w:id="1746296720">
          <w:marLeft w:val="0"/>
          <w:marRight w:val="0"/>
          <w:marTop w:val="0"/>
          <w:marBottom w:val="0"/>
          <w:divBdr>
            <w:top w:val="none" w:sz="0" w:space="0" w:color="auto"/>
            <w:left w:val="none" w:sz="0" w:space="0" w:color="auto"/>
            <w:bottom w:val="none" w:sz="0" w:space="0" w:color="auto"/>
            <w:right w:val="none" w:sz="0" w:space="0" w:color="auto"/>
          </w:divBdr>
        </w:div>
        <w:div w:id="1959099965">
          <w:marLeft w:val="0"/>
          <w:marRight w:val="0"/>
          <w:marTop w:val="0"/>
          <w:marBottom w:val="0"/>
          <w:divBdr>
            <w:top w:val="none" w:sz="0" w:space="0" w:color="auto"/>
            <w:left w:val="none" w:sz="0" w:space="0" w:color="auto"/>
            <w:bottom w:val="none" w:sz="0" w:space="0" w:color="auto"/>
            <w:right w:val="none" w:sz="0" w:space="0" w:color="auto"/>
          </w:divBdr>
        </w:div>
      </w:divsChild>
    </w:div>
    <w:div w:id="1058241772">
      <w:bodyDiv w:val="1"/>
      <w:marLeft w:val="0"/>
      <w:marRight w:val="0"/>
      <w:marTop w:val="0"/>
      <w:marBottom w:val="0"/>
      <w:divBdr>
        <w:top w:val="none" w:sz="0" w:space="0" w:color="auto"/>
        <w:left w:val="none" w:sz="0" w:space="0" w:color="auto"/>
        <w:bottom w:val="none" w:sz="0" w:space="0" w:color="auto"/>
        <w:right w:val="none" w:sz="0" w:space="0" w:color="auto"/>
      </w:divBdr>
      <w:divsChild>
        <w:div w:id="196625438">
          <w:marLeft w:val="0"/>
          <w:marRight w:val="0"/>
          <w:marTop w:val="0"/>
          <w:marBottom w:val="0"/>
          <w:divBdr>
            <w:top w:val="none" w:sz="0" w:space="0" w:color="auto"/>
            <w:left w:val="none" w:sz="0" w:space="0" w:color="auto"/>
            <w:bottom w:val="none" w:sz="0" w:space="0" w:color="auto"/>
            <w:right w:val="none" w:sz="0" w:space="0" w:color="auto"/>
          </w:divBdr>
        </w:div>
        <w:div w:id="540094065">
          <w:marLeft w:val="0"/>
          <w:marRight w:val="0"/>
          <w:marTop w:val="0"/>
          <w:marBottom w:val="0"/>
          <w:divBdr>
            <w:top w:val="none" w:sz="0" w:space="0" w:color="auto"/>
            <w:left w:val="none" w:sz="0" w:space="0" w:color="auto"/>
            <w:bottom w:val="none" w:sz="0" w:space="0" w:color="auto"/>
            <w:right w:val="none" w:sz="0" w:space="0" w:color="auto"/>
          </w:divBdr>
        </w:div>
        <w:div w:id="834342656">
          <w:marLeft w:val="0"/>
          <w:marRight w:val="0"/>
          <w:marTop w:val="0"/>
          <w:marBottom w:val="0"/>
          <w:divBdr>
            <w:top w:val="none" w:sz="0" w:space="0" w:color="auto"/>
            <w:left w:val="none" w:sz="0" w:space="0" w:color="auto"/>
            <w:bottom w:val="none" w:sz="0" w:space="0" w:color="auto"/>
            <w:right w:val="none" w:sz="0" w:space="0" w:color="auto"/>
          </w:divBdr>
        </w:div>
      </w:divsChild>
    </w:div>
    <w:div w:id="1124889464">
      <w:bodyDiv w:val="1"/>
      <w:marLeft w:val="0"/>
      <w:marRight w:val="0"/>
      <w:marTop w:val="0"/>
      <w:marBottom w:val="0"/>
      <w:divBdr>
        <w:top w:val="none" w:sz="0" w:space="0" w:color="auto"/>
        <w:left w:val="none" w:sz="0" w:space="0" w:color="auto"/>
        <w:bottom w:val="none" w:sz="0" w:space="0" w:color="auto"/>
        <w:right w:val="none" w:sz="0" w:space="0" w:color="auto"/>
      </w:divBdr>
      <w:divsChild>
        <w:div w:id="97800399">
          <w:marLeft w:val="0"/>
          <w:marRight w:val="0"/>
          <w:marTop w:val="0"/>
          <w:marBottom w:val="0"/>
          <w:divBdr>
            <w:top w:val="none" w:sz="0" w:space="0" w:color="auto"/>
            <w:left w:val="none" w:sz="0" w:space="0" w:color="auto"/>
            <w:bottom w:val="none" w:sz="0" w:space="0" w:color="auto"/>
            <w:right w:val="none" w:sz="0" w:space="0" w:color="auto"/>
          </w:divBdr>
        </w:div>
        <w:div w:id="118111661">
          <w:marLeft w:val="0"/>
          <w:marRight w:val="0"/>
          <w:marTop w:val="0"/>
          <w:marBottom w:val="0"/>
          <w:divBdr>
            <w:top w:val="none" w:sz="0" w:space="0" w:color="auto"/>
            <w:left w:val="none" w:sz="0" w:space="0" w:color="auto"/>
            <w:bottom w:val="none" w:sz="0" w:space="0" w:color="auto"/>
            <w:right w:val="none" w:sz="0" w:space="0" w:color="auto"/>
          </w:divBdr>
        </w:div>
        <w:div w:id="176309108">
          <w:marLeft w:val="0"/>
          <w:marRight w:val="0"/>
          <w:marTop w:val="0"/>
          <w:marBottom w:val="0"/>
          <w:divBdr>
            <w:top w:val="none" w:sz="0" w:space="0" w:color="auto"/>
            <w:left w:val="none" w:sz="0" w:space="0" w:color="auto"/>
            <w:bottom w:val="none" w:sz="0" w:space="0" w:color="auto"/>
            <w:right w:val="none" w:sz="0" w:space="0" w:color="auto"/>
          </w:divBdr>
        </w:div>
        <w:div w:id="196087430">
          <w:marLeft w:val="0"/>
          <w:marRight w:val="0"/>
          <w:marTop w:val="0"/>
          <w:marBottom w:val="0"/>
          <w:divBdr>
            <w:top w:val="none" w:sz="0" w:space="0" w:color="auto"/>
            <w:left w:val="none" w:sz="0" w:space="0" w:color="auto"/>
            <w:bottom w:val="none" w:sz="0" w:space="0" w:color="auto"/>
            <w:right w:val="none" w:sz="0" w:space="0" w:color="auto"/>
          </w:divBdr>
        </w:div>
        <w:div w:id="232470325">
          <w:marLeft w:val="0"/>
          <w:marRight w:val="0"/>
          <w:marTop w:val="0"/>
          <w:marBottom w:val="0"/>
          <w:divBdr>
            <w:top w:val="none" w:sz="0" w:space="0" w:color="auto"/>
            <w:left w:val="none" w:sz="0" w:space="0" w:color="auto"/>
            <w:bottom w:val="none" w:sz="0" w:space="0" w:color="auto"/>
            <w:right w:val="none" w:sz="0" w:space="0" w:color="auto"/>
          </w:divBdr>
        </w:div>
        <w:div w:id="264003761">
          <w:marLeft w:val="0"/>
          <w:marRight w:val="0"/>
          <w:marTop w:val="0"/>
          <w:marBottom w:val="0"/>
          <w:divBdr>
            <w:top w:val="none" w:sz="0" w:space="0" w:color="auto"/>
            <w:left w:val="none" w:sz="0" w:space="0" w:color="auto"/>
            <w:bottom w:val="none" w:sz="0" w:space="0" w:color="auto"/>
            <w:right w:val="none" w:sz="0" w:space="0" w:color="auto"/>
          </w:divBdr>
        </w:div>
        <w:div w:id="273096133">
          <w:marLeft w:val="0"/>
          <w:marRight w:val="0"/>
          <w:marTop w:val="0"/>
          <w:marBottom w:val="0"/>
          <w:divBdr>
            <w:top w:val="none" w:sz="0" w:space="0" w:color="auto"/>
            <w:left w:val="none" w:sz="0" w:space="0" w:color="auto"/>
            <w:bottom w:val="none" w:sz="0" w:space="0" w:color="auto"/>
            <w:right w:val="none" w:sz="0" w:space="0" w:color="auto"/>
          </w:divBdr>
        </w:div>
        <w:div w:id="275455205">
          <w:marLeft w:val="0"/>
          <w:marRight w:val="0"/>
          <w:marTop w:val="0"/>
          <w:marBottom w:val="0"/>
          <w:divBdr>
            <w:top w:val="none" w:sz="0" w:space="0" w:color="auto"/>
            <w:left w:val="none" w:sz="0" w:space="0" w:color="auto"/>
            <w:bottom w:val="none" w:sz="0" w:space="0" w:color="auto"/>
            <w:right w:val="none" w:sz="0" w:space="0" w:color="auto"/>
          </w:divBdr>
        </w:div>
        <w:div w:id="306477809">
          <w:marLeft w:val="0"/>
          <w:marRight w:val="0"/>
          <w:marTop w:val="0"/>
          <w:marBottom w:val="0"/>
          <w:divBdr>
            <w:top w:val="none" w:sz="0" w:space="0" w:color="auto"/>
            <w:left w:val="none" w:sz="0" w:space="0" w:color="auto"/>
            <w:bottom w:val="none" w:sz="0" w:space="0" w:color="auto"/>
            <w:right w:val="none" w:sz="0" w:space="0" w:color="auto"/>
          </w:divBdr>
        </w:div>
        <w:div w:id="408622415">
          <w:marLeft w:val="0"/>
          <w:marRight w:val="0"/>
          <w:marTop w:val="0"/>
          <w:marBottom w:val="0"/>
          <w:divBdr>
            <w:top w:val="none" w:sz="0" w:space="0" w:color="auto"/>
            <w:left w:val="none" w:sz="0" w:space="0" w:color="auto"/>
            <w:bottom w:val="none" w:sz="0" w:space="0" w:color="auto"/>
            <w:right w:val="none" w:sz="0" w:space="0" w:color="auto"/>
          </w:divBdr>
        </w:div>
        <w:div w:id="428740372">
          <w:marLeft w:val="0"/>
          <w:marRight w:val="0"/>
          <w:marTop w:val="0"/>
          <w:marBottom w:val="0"/>
          <w:divBdr>
            <w:top w:val="none" w:sz="0" w:space="0" w:color="auto"/>
            <w:left w:val="none" w:sz="0" w:space="0" w:color="auto"/>
            <w:bottom w:val="none" w:sz="0" w:space="0" w:color="auto"/>
            <w:right w:val="none" w:sz="0" w:space="0" w:color="auto"/>
          </w:divBdr>
        </w:div>
        <w:div w:id="451486908">
          <w:marLeft w:val="0"/>
          <w:marRight w:val="0"/>
          <w:marTop w:val="0"/>
          <w:marBottom w:val="0"/>
          <w:divBdr>
            <w:top w:val="none" w:sz="0" w:space="0" w:color="auto"/>
            <w:left w:val="none" w:sz="0" w:space="0" w:color="auto"/>
            <w:bottom w:val="none" w:sz="0" w:space="0" w:color="auto"/>
            <w:right w:val="none" w:sz="0" w:space="0" w:color="auto"/>
          </w:divBdr>
        </w:div>
        <w:div w:id="466558059">
          <w:marLeft w:val="0"/>
          <w:marRight w:val="0"/>
          <w:marTop w:val="0"/>
          <w:marBottom w:val="0"/>
          <w:divBdr>
            <w:top w:val="none" w:sz="0" w:space="0" w:color="auto"/>
            <w:left w:val="none" w:sz="0" w:space="0" w:color="auto"/>
            <w:bottom w:val="none" w:sz="0" w:space="0" w:color="auto"/>
            <w:right w:val="none" w:sz="0" w:space="0" w:color="auto"/>
          </w:divBdr>
        </w:div>
        <w:div w:id="491261406">
          <w:marLeft w:val="0"/>
          <w:marRight w:val="0"/>
          <w:marTop w:val="0"/>
          <w:marBottom w:val="0"/>
          <w:divBdr>
            <w:top w:val="none" w:sz="0" w:space="0" w:color="auto"/>
            <w:left w:val="none" w:sz="0" w:space="0" w:color="auto"/>
            <w:bottom w:val="none" w:sz="0" w:space="0" w:color="auto"/>
            <w:right w:val="none" w:sz="0" w:space="0" w:color="auto"/>
          </w:divBdr>
        </w:div>
        <w:div w:id="528108215">
          <w:marLeft w:val="0"/>
          <w:marRight w:val="0"/>
          <w:marTop w:val="0"/>
          <w:marBottom w:val="0"/>
          <w:divBdr>
            <w:top w:val="none" w:sz="0" w:space="0" w:color="auto"/>
            <w:left w:val="none" w:sz="0" w:space="0" w:color="auto"/>
            <w:bottom w:val="none" w:sz="0" w:space="0" w:color="auto"/>
            <w:right w:val="none" w:sz="0" w:space="0" w:color="auto"/>
          </w:divBdr>
        </w:div>
        <w:div w:id="569391078">
          <w:marLeft w:val="0"/>
          <w:marRight w:val="0"/>
          <w:marTop w:val="0"/>
          <w:marBottom w:val="0"/>
          <w:divBdr>
            <w:top w:val="none" w:sz="0" w:space="0" w:color="auto"/>
            <w:left w:val="none" w:sz="0" w:space="0" w:color="auto"/>
            <w:bottom w:val="none" w:sz="0" w:space="0" w:color="auto"/>
            <w:right w:val="none" w:sz="0" w:space="0" w:color="auto"/>
          </w:divBdr>
        </w:div>
        <w:div w:id="656038116">
          <w:marLeft w:val="0"/>
          <w:marRight w:val="0"/>
          <w:marTop w:val="0"/>
          <w:marBottom w:val="0"/>
          <w:divBdr>
            <w:top w:val="none" w:sz="0" w:space="0" w:color="auto"/>
            <w:left w:val="none" w:sz="0" w:space="0" w:color="auto"/>
            <w:bottom w:val="none" w:sz="0" w:space="0" w:color="auto"/>
            <w:right w:val="none" w:sz="0" w:space="0" w:color="auto"/>
          </w:divBdr>
        </w:div>
        <w:div w:id="668674812">
          <w:marLeft w:val="0"/>
          <w:marRight w:val="0"/>
          <w:marTop w:val="0"/>
          <w:marBottom w:val="0"/>
          <w:divBdr>
            <w:top w:val="none" w:sz="0" w:space="0" w:color="auto"/>
            <w:left w:val="none" w:sz="0" w:space="0" w:color="auto"/>
            <w:bottom w:val="none" w:sz="0" w:space="0" w:color="auto"/>
            <w:right w:val="none" w:sz="0" w:space="0" w:color="auto"/>
          </w:divBdr>
        </w:div>
        <w:div w:id="695036122">
          <w:marLeft w:val="0"/>
          <w:marRight w:val="0"/>
          <w:marTop w:val="0"/>
          <w:marBottom w:val="0"/>
          <w:divBdr>
            <w:top w:val="none" w:sz="0" w:space="0" w:color="auto"/>
            <w:left w:val="none" w:sz="0" w:space="0" w:color="auto"/>
            <w:bottom w:val="none" w:sz="0" w:space="0" w:color="auto"/>
            <w:right w:val="none" w:sz="0" w:space="0" w:color="auto"/>
          </w:divBdr>
        </w:div>
        <w:div w:id="820075416">
          <w:marLeft w:val="0"/>
          <w:marRight w:val="0"/>
          <w:marTop w:val="0"/>
          <w:marBottom w:val="0"/>
          <w:divBdr>
            <w:top w:val="none" w:sz="0" w:space="0" w:color="auto"/>
            <w:left w:val="none" w:sz="0" w:space="0" w:color="auto"/>
            <w:bottom w:val="none" w:sz="0" w:space="0" w:color="auto"/>
            <w:right w:val="none" w:sz="0" w:space="0" w:color="auto"/>
          </w:divBdr>
        </w:div>
        <w:div w:id="828326618">
          <w:marLeft w:val="0"/>
          <w:marRight w:val="0"/>
          <w:marTop w:val="0"/>
          <w:marBottom w:val="0"/>
          <w:divBdr>
            <w:top w:val="none" w:sz="0" w:space="0" w:color="auto"/>
            <w:left w:val="none" w:sz="0" w:space="0" w:color="auto"/>
            <w:bottom w:val="none" w:sz="0" w:space="0" w:color="auto"/>
            <w:right w:val="none" w:sz="0" w:space="0" w:color="auto"/>
          </w:divBdr>
        </w:div>
        <w:div w:id="893197601">
          <w:marLeft w:val="0"/>
          <w:marRight w:val="0"/>
          <w:marTop w:val="0"/>
          <w:marBottom w:val="0"/>
          <w:divBdr>
            <w:top w:val="none" w:sz="0" w:space="0" w:color="auto"/>
            <w:left w:val="none" w:sz="0" w:space="0" w:color="auto"/>
            <w:bottom w:val="none" w:sz="0" w:space="0" w:color="auto"/>
            <w:right w:val="none" w:sz="0" w:space="0" w:color="auto"/>
          </w:divBdr>
        </w:div>
        <w:div w:id="914164011">
          <w:marLeft w:val="0"/>
          <w:marRight w:val="0"/>
          <w:marTop w:val="0"/>
          <w:marBottom w:val="0"/>
          <w:divBdr>
            <w:top w:val="none" w:sz="0" w:space="0" w:color="auto"/>
            <w:left w:val="none" w:sz="0" w:space="0" w:color="auto"/>
            <w:bottom w:val="none" w:sz="0" w:space="0" w:color="auto"/>
            <w:right w:val="none" w:sz="0" w:space="0" w:color="auto"/>
          </w:divBdr>
        </w:div>
        <w:div w:id="994070444">
          <w:marLeft w:val="0"/>
          <w:marRight w:val="0"/>
          <w:marTop w:val="0"/>
          <w:marBottom w:val="0"/>
          <w:divBdr>
            <w:top w:val="none" w:sz="0" w:space="0" w:color="auto"/>
            <w:left w:val="none" w:sz="0" w:space="0" w:color="auto"/>
            <w:bottom w:val="none" w:sz="0" w:space="0" w:color="auto"/>
            <w:right w:val="none" w:sz="0" w:space="0" w:color="auto"/>
          </w:divBdr>
        </w:div>
        <w:div w:id="1014570137">
          <w:marLeft w:val="0"/>
          <w:marRight w:val="0"/>
          <w:marTop w:val="0"/>
          <w:marBottom w:val="0"/>
          <w:divBdr>
            <w:top w:val="none" w:sz="0" w:space="0" w:color="auto"/>
            <w:left w:val="none" w:sz="0" w:space="0" w:color="auto"/>
            <w:bottom w:val="none" w:sz="0" w:space="0" w:color="auto"/>
            <w:right w:val="none" w:sz="0" w:space="0" w:color="auto"/>
          </w:divBdr>
        </w:div>
        <w:div w:id="1047294155">
          <w:marLeft w:val="0"/>
          <w:marRight w:val="0"/>
          <w:marTop w:val="0"/>
          <w:marBottom w:val="0"/>
          <w:divBdr>
            <w:top w:val="none" w:sz="0" w:space="0" w:color="auto"/>
            <w:left w:val="none" w:sz="0" w:space="0" w:color="auto"/>
            <w:bottom w:val="none" w:sz="0" w:space="0" w:color="auto"/>
            <w:right w:val="none" w:sz="0" w:space="0" w:color="auto"/>
          </w:divBdr>
        </w:div>
        <w:div w:id="1071653898">
          <w:marLeft w:val="0"/>
          <w:marRight w:val="0"/>
          <w:marTop w:val="0"/>
          <w:marBottom w:val="0"/>
          <w:divBdr>
            <w:top w:val="none" w:sz="0" w:space="0" w:color="auto"/>
            <w:left w:val="none" w:sz="0" w:space="0" w:color="auto"/>
            <w:bottom w:val="none" w:sz="0" w:space="0" w:color="auto"/>
            <w:right w:val="none" w:sz="0" w:space="0" w:color="auto"/>
          </w:divBdr>
        </w:div>
        <w:div w:id="1113402852">
          <w:marLeft w:val="0"/>
          <w:marRight w:val="0"/>
          <w:marTop w:val="0"/>
          <w:marBottom w:val="0"/>
          <w:divBdr>
            <w:top w:val="none" w:sz="0" w:space="0" w:color="auto"/>
            <w:left w:val="none" w:sz="0" w:space="0" w:color="auto"/>
            <w:bottom w:val="none" w:sz="0" w:space="0" w:color="auto"/>
            <w:right w:val="none" w:sz="0" w:space="0" w:color="auto"/>
          </w:divBdr>
        </w:div>
        <w:div w:id="1248612168">
          <w:marLeft w:val="0"/>
          <w:marRight w:val="0"/>
          <w:marTop w:val="0"/>
          <w:marBottom w:val="0"/>
          <w:divBdr>
            <w:top w:val="none" w:sz="0" w:space="0" w:color="auto"/>
            <w:left w:val="none" w:sz="0" w:space="0" w:color="auto"/>
            <w:bottom w:val="none" w:sz="0" w:space="0" w:color="auto"/>
            <w:right w:val="none" w:sz="0" w:space="0" w:color="auto"/>
          </w:divBdr>
        </w:div>
        <w:div w:id="1293251977">
          <w:marLeft w:val="0"/>
          <w:marRight w:val="0"/>
          <w:marTop w:val="0"/>
          <w:marBottom w:val="0"/>
          <w:divBdr>
            <w:top w:val="none" w:sz="0" w:space="0" w:color="auto"/>
            <w:left w:val="none" w:sz="0" w:space="0" w:color="auto"/>
            <w:bottom w:val="none" w:sz="0" w:space="0" w:color="auto"/>
            <w:right w:val="none" w:sz="0" w:space="0" w:color="auto"/>
          </w:divBdr>
        </w:div>
        <w:div w:id="1343631529">
          <w:marLeft w:val="0"/>
          <w:marRight w:val="0"/>
          <w:marTop w:val="0"/>
          <w:marBottom w:val="0"/>
          <w:divBdr>
            <w:top w:val="none" w:sz="0" w:space="0" w:color="auto"/>
            <w:left w:val="none" w:sz="0" w:space="0" w:color="auto"/>
            <w:bottom w:val="none" w:sz="0" w:space="0" w:color="auto"/>
            <w:right w:val="none" w:sz="0" w:space="0" w:color="auto"/>
          </w:divBdr>
        </w:div>
        <w:div w:id="1371687956">
          <w:marLeft w:val="0"/>
          <w:marRight w:val="0"/>
          <w:marTop w:val="0"/>
          <w:marBottom w:val="0"/>
          <w:divBdr>
            <w:top w:val="none" w:sz="0" w:space="0" w:color="auto"/>
            <w:left w:val="none" w:sz="0" w:space="0" w:color="auto"/>
            <w:bottom w:val="none" w:sz="0" w:space="0" w:color="auto"/>
            <w:right w:val="none" w:sz="0" w:space="0" w:color="auto"/>
          </w:divBdr>
        </w:div>
        <w:div w:id="1396784221">
          <w:marLeft w:val="0"/>
          <w:marRight w:val="0"/>
          <w:marTop w:val="0"/>
          <w:marBottom w:val="0"/>
          <w:divBdr>
            <w:top w:val="none" w:sz="0" w:space="0" w:color="auto"/>
            <w:left w:val="none" w:sz="0" w:space="0" w:color="auto"/>
            <w:bottom w:val="none" w:sz="0" w:space="0" w:color="auto"/>
            <w:right w:val="none" w:sz="0" w:space="0" w:color="auto"/>
          </w:divBdr>
        </w:div>
        <w:div w:id="1659767916">
          <w:marLeft w:val="0"/>
          <w:marRight w:val="0"/>
          <w:marTop w:val="0"/>
          <w:marBottom w:val="0"/>
          <w:divBdr>
            <w:top w:val="none" w:sz="0" w:space="0" w:color="auto"/>
            <w:left w:val="none" w:sz="0" w:space="0" w:color="auto"/>
            <w:bottom w:val="none" w:sz="0" w:space="0" w:color="auto"/>
            <w:right w:val="none" w:sz="0" w:space="0" w:color="auto"/>
          </w:divBdr>
        </w:div>
        <w:div w:id="1730806055">
          <w:marLeft w:val="0"/>
          <w:marRight w:val="0"/>
          <w:marTop w:val="0"/>
          <w:marBottom w:val="0"/>
          <w:divBdr>
            <w:top w:val="none" w:sz="0" w:space="0" w:color="auto"/>
            <w:left w:val="none" w:sz="0" w:space="0" w:color="auto"/>
            <w:bottom w:val="none" w:sz="0" w:space="0" w:color="auto"/>
            <w:right w:val="none" w:sz="0" w:space="0" w:color="auto"/>
          </w:divBdr>
        </w:div>
        <w:div w:id="1765607555">
          <w:marLeft w:val="0"/>
          <w:marRight w:val="0"/>
          <w:marTop w:val="0"/>
          <w:marBottom w:val="0"/>
          <w:divBdr>
            <w:top w:val="none" w:sz="0" w:space="0" w:color="auto"/>
            <w:left w:val="none" w:sz="0" w:space="0" w:color="auto"/>
            <w:bottom w:val="none" w:sz="0" w:space="0" w:color="auto"/>
            <w:right w:val="none" w:sz="0" w:space="0" w:color="auto"/>
          </w:divBdr>
        </w:div>
        <w:div w:id="1889142199">
          <w:marLeft w:val="0"/>
          <w:marRight w:val="0"/>
          <w:marTop w:val="0"/>
          <w:marBottom w:val="0"/>
          <w:divBdr>
            <w:top w:val="none" w:sz="0" w:space="0" w:color="auto"/>
            <w:left w:val="none" w:sz="0" w:space="0" w:color="auto"/>
            <w:bottom w:val="none" w:sz="0" w:space="0" w:color="auto"/>
            <w:right w:val="none" w:sz="0" w:space="0" w:color="auto"/>
          </w:divBdr>
        </w:div>
        <w:div w:id="2036346761">
          <w:marLeft w:val="0"/>
          <w:marRight w:val="0"/>
          <w:marTop w:val="0"/>
          <w:marBottom w:val="0"/>
          <w:divBdr>
            <w:top w:val="none" w:sz="0" w:space="0" w:color="auto"/>
            <w:left w:val="none" w:sz="0" w:space="0" w:color="auto"/>
            <w:bottom w:val="none" w:sz="0" w:space="0" w:color="auto"/>
            <w:right w:val="none" w:sz="0" w:space="0" w:color="auto"/>
          </w:divBdr>
        </w:div>
        <w:div w:id="2115205470">
          <w:marLeft w:val="0"/>
          <w:marRight w:val="0"/>
          <w:marTop w:val="0"/>
          <w:marBottom w:val="0"/>
          <w:divBdr>
            <w:top w:val="none" w:sz="0" w:space="0" w:color="auto"/>
            <w:left w:val="none" w:sz="0" w:space="0" w:color="auto"/>
            <w:bottom w:val="none" w:sz="0" w:space="0" w:color="auto"/>
            <w:right w:val="none" w:sz="0" w:space="0" w:color="auto"/>
          </w:divBdr>
        </w:div>
      </w:divsChild>
    </w:div>
    <w:div w:id="1156650728">
      <w:bodyDiv w:val="1"/>
      <w:marLeft w:val="0"/>
      <w:marRight w:val="0"/>
      <w:marTop w:val="0"/>
      <w:marBottom w:val="0"/>
      <w:divBdr>
        <w:top w:val="none" w:sz="0" w:space="0" w:color="auto"/>
        <w:left w:val="none" w:sz="0" w:space="0" w:color="auto"/>
        <w:bottom w:val="none" w:sz="0" w:space="0" w:color="auto"/>
        <w:right w:val="none" w:sz="0" w:space="0" w:color="auto"/>
      </w:divBdr>
    </w:div>
    <w:div w:id="1239171383">
      <w:bodyDiv w:val="1"/>
      <w:marLeft w:val="0"/>
      <w:marRight w:val="0"/>
      <w:marTop w:val="0"/>
      <w:marBottom w:val="0"/>
      <w:divBdr>
        <w:top w:val="none" w:sz="0" w:space="0" w:color="auto"/>
        <w:left w:val="none" w:sz="0" w:space="0" w:color="auto"/>
        <w:bottom w:val="none" w:sz="0" w:space="0" w:color="auto"/>
        <w:right w:val="none" w:sz="0" w:space="0" w:color="auto"/>
      </w:divBdr>
      <w:divsChild>
        <w:div w:id="34896434">
          <w:marLeft w:val="0"/>
          <w:marRight w:val="0"/>
          <w:marTop w:val="0"/>
          <w:marBottom w:val="0"/>
          <w:divBdr>
            <w:top w:val="none" w:sz="0" w:space="0" w:color="auto"/>
            <w:left w:val="none" w:sz="0" w:space="0" w:color="auto"/>
            <w:bottom w:val="none" w:sz="0" w:space="0" w:color="auto"/>
            <w:right w:val="none" w:sz="0" w:space="0" w:color="auto"/>
          </w:divBdr>
        </w:div>
        <w:div w:id="369768075">
          <w:marLeft w:val="0"/>
          <w:marRight w:val="0"/>
          <w:marTop w:val="0"/>
          <w:marBottom w:val="0"/>
          <w:divBdr>
            <w:top w:val="none" w:sz="0" w:space="0" w:color="auto"/>
            <w:left w:val="none" w:sz="0" w:space="0" w:color="auto"/>
            <w:bottom w:val="none" w:sz="0" w:space="0" w:color="auto"/>
            <w:right w:val="none" w:sz="0" w:space="0" w:color="auto"/>
          </w:divBdr>
        </w:div>
        <w:div w:id="500509717">
          <w:marLeft w:val="0"/>
          <w:marRight w:val="0"/>
          <w:marTop w:val="0"/>
          <w:marBottom w:val="0"/>
          <w:divBdr>
            <w:top w:val="none" w:sz="0" w:space="0" w:color="auto"/>
            <w:left w:val="none" w:sz="0" w:space="0" w:color="auto"/>
            <w:bottom w:val="none" w:sz="0" w:space="0" w:color="auto"/>
            <w:right w:val="none" w:sz="0" w:space="0" w:color="auto"/>
          </w:divBdr>
        </w:div>
        <w:div w:id="518665459">
          <w:marLeft w:val="0"/>
          <w:marRight w:val="0"/>
          <w:marTop w:val="0"/>
          <w:marBottom w:val="0"/>
          <w:divBdr>
            <w:top w:val="none" w:sz="0" w:space="0" w:color="auto"/>
            <w:left w:val="none" w:sz="0" w:space="0" w:color="auto"/>
            <w:bottom w:val="none" w:sz="0" w:space="0" w:color="auto"/>
            <w:right w:val="none" w:sz="0" w:space="0" w:color="auto"/>
          </w:divBdr>
        </w:div>
        <w:div w:id="906844484">
          <w:marLeft w:val="0"/>
          <w:marRight w:val="0"/>
          <w:marTop w:val="0"/>
          <w:marBottom w:val="0"/>
          <w:divBdr>
            <w:top w:val="none" w:sz="0" w:space="0" w:color="auto"/>
            <w:left w:val="none" w:sz="0" w:space="0" w:color="auto"/>
            <w:bottom w:val="none" w:sz="0" w:space="0" w:color="auto"/>
            <w:right w:val="none" w:sz="0" w:space="0" w:color="auto"/>
          </w:divBdr>
        </w:div>
        <w:div w:id="908657239">
          <w:marLeft w:val="0"/>
          <w:marRight w:val="0"/>
          <w:marTop w:val="0"/>
          <w:marBottom w:val="0"/>
          <w:divBdr>
            <w:top w:val="none" w:sz="0" w:space="0" w:color="auto"/>
            <w:left w:val="none" w:sz="0" w:space="0" w:color="auto"/>
            <w:bottom w:val="none" w:sz="0" w:space="0" w:color="auto"/>
            <w:right w:val="none" w:sz="0" w:space="0" w:color="auto"/>
          </w:divBdr>
        </w:div>
        <w:div w:id="914120873">
          <w:marLeft w:val="0"/>
          <w:marRight w:val="0"/>
          <w:marTop w:val="0"/>
          <w:marBottom w:val="0"/>
          <w:divBdr>
            <w:top w:val="none" w:sz="0" w:space="0" w:color="auto"/>
            <w:left w:val="none" w:sz="0" w:space="0" w:color="auto"/>
            <w:bottom w:val="none" w:sz="0" w:space="0" w:color="auto"/>
            <w:right w:val="none" w:sz="0" w:space="0" w:color="auto"/>
          </w:divBdr>
        </w:div>
        <w:div w:id="1114060420">
          <w:marLeft w:val="0"/>
          <w:marRight w:val="0"/>
          <w:marTop w:val="0"/>
          <w:marBottom w:val="0"/>
          <w:divBdr>
            <w:top w:val="none" w:sz="0" w:space="0" w:color="auto"/>
            <w:left w:val="none" w:sz="0" w:space="0" w:color="auto"/>
            <w:bottom w:val="none" w:sz="0" w:space="0" w:color="auto"/>
            <w:right w:val="none" w:sz="0" w:space="0" w:color="auto"/>
          </w:divBdr>
        </w:div>
        <w:div w:id="1518302323">
          <w:marLeft w:val="0"/>
          <w:marRight w:val="0"/>
          <w:marTop w:val="0"/>
          <w:marBottom w:val="0"/>
          <w:divBdr>
            <w:top w:val="none" w:sz="0" w:space="0" w:color="auto"/>
            <w:left w:val="none" w:sz="0" w:space="0" w:color="auto"/>
            <w:bottom w:val="none" w:sz="0" w:space="0" w:color="auto"/>
            <w:right w:val="none" w:sz="0" w:space="0" w:color="auto"/>
          </w:divBdr>
        </w:div>
        <w:div w:id="1768848883">
          <w:marLeft w:val="0"/>
          <w:marRight w:val="0"/>
          <w:marTop w:val="0"/>
          <w:marBottom w:val="0"/>
          <w:divBdr>
            <w:top w:val="none" w:sz="0" w:space="0" w:color="auto"/>
            <w:left w:val="none" w:sz="0" w:space="0" w:color="auto"/>
            <w:bottom w:val="none" w:sz="0" w:space="0" w:color="auto"/>
            <w:right w:val="none" w:sz="0" w:space="0" w:color="auto"/>
          </w:divBdr>
        </w:div>
        <w:div w:id="1965966925">
          <w:marLeft w:val="0"/>
          <w:marRight w:val="0"/>
          <w:marTop w:val="0"/>
          <w:marBottom w:val="0"/>
          <w:divBdr>
            <w:top w:val="none" w:sz="0" w:space="0" w:color="auto"/>
            <w:left w:val="none" w:sz="0" w:space="0" w:color="auto"/>
            <w:bottom w:val="none" w:sz="0" w:space="0" w:color="auto"/>
            <w:right w:val="none" w:sz="0" w:space="0" w:color="auto"/>
          </w:divBdr>
        </w:div>
        <w:div w:id="2073382095">
          <w:marLeft w:val="0"/>
          <w:marRight w:val="0"/>
          <w:marTop w:val="0"/>
          <w:marBottom w:val="0"/>
          <w:divBdr>
            <w:top w:val="none" w:sz="0" w:space="0" w:color="auto"/>
            <w:left w:val="none" w:sz="0" w:space="0" w:color="auto"/>
            <w:bottom w:val="none" w:sz="0" w:space="0" w:color="auto"/>
            <w:right w:val="none" w:sz="0" w:space="0" w:color="auto"/>
          </w:divBdr>
        </w:div>
        <w:div w:id="2099668360">
          <w:marLeft w:val="0"/>
          <w:marRight w:val="0"/>
          <w:marTop w:val="0"/>
          <w:marBottom w:val="0"/>
          <w:divBdr>
            <w:top w:val="none" w:sz="0" w:space="0" w:color="auto"/>
            <w:left w:val="none" w:sz="0" w:space="0" w:color="auto"/>
            <w:bottom w:val="none" w:sz="0" w:space="0" w:color="auto"/>
            <w:right w:val="none" w:sz="0" w:space="0" w:color="auto"/>
          </w:divBdr>
        </w:div>
      </w:divsChild>
    </w:div>
    <w:div w:id="1283002339">
      <w:bodyDiv w:val="1"/>
      <w:marLeft w:val="0"/>
      <w:marRight w:val="0"/>
      <w:marTop w:val="0"/>
      <w:marBottom w:val="0"/>
      <w:divBdr>
        <w:top w:val="none" w:sz="0" w:space="0" w:color="auto"/>
        <w:left w:val="none" w:sz="0" w:space="0" w:color="auto"/>
        <w:bottom w:val="none" w:sz="0" w:space="0" w:color="auto"/>
        <w:right w:val="none" w:sz="0" w:space="0" w:color="auto"/>
      </w:divBdr>
      <w:divsChild>
        <w:div w:id="77215173">
          <w:marLeft w:val="0"/>
          <w:marRight w:val="0"/>
          <w:marTop w:val="0"/>
          <w:marBottom w:val="0"/>
          <w:divBdr>
            <w:top w:val="none" w:sz="0" w:space="0" w:color="auto"/>
            <w:left w:val="none" w:sz="0" w:space="0" w:color="auto"/>
            <w:bottom w:val="none" w:sz="0" w:space="0" w:color="auto"/>
            <w:right w:val="none" w:sz="0" w:space="0" w:color="auto"/>
          </w:divBdr>
        </w:div>
        <w:div w:id="129442653">
          <w:marLeft w:val="0"/>
          <w:marRight w:val="0"/>
          <w:marTop w:val="0"/>
          <w:marBottom w:val="0"/>
          <w:divBdr>
            <w:top w:val="none" w:sz="0" w:space="0" w:color="auto"/>
            <w:left w:val="none" w:sz="0" w:space="0" w:color="auto"/>
            <w:bottom w:val="none" w:sz="0" w:space="0" w:color="auto"/>
            <w:right w:val="none" w:sz="0" w:space="0" w:color="auto"/>
          </w:divBdr>
        </w:div>
        <w:div w:id="1014768636">
          <w:marLeft w:val="0"/>
          <w:marRight w:val="0"/>
          <w:marTop w:val="0"/>
          <w:marBottom w:val="0"/>
          <w:divBdr>
            <w:top w:val="none" w:sz="0" w:space="0" w:color="auto"/>
            <w:left w:val="none" w:sz="0" w:space="0" w:color="auto"/>
            <w:bottom w:val="none" w:sz="0" w:space="0" w:color="auto"/>
            <w:right w:val="none" w:sz="0" w:space="0" w:color="auto"/>
          </w:divBdr>
        </w:div>
      </w:divsChild>
    </w:div>
    <w:div w:id="1335500713">
      <w:bodyDiv w:val="1"/>
      <w:marLeft w:val="0"/>
      <w:marRight w:val="0"/>
      <w:marTop w:val="0"/>
      <w:marBottom w:val="0"/>
      <w:divBdr>
        <w:top w:val="none" w:sz="0" w:space="0" w:color="auto"/>
        <w:left w:val="none" w:sz="0" w:space="0" w:color="auto"/>
        <w:bottom w:val="none" w:sz="0" w:space="0" w:color="auto"/>
        <w:right w:val="none" w:sz="0" w:space="0" w:color="auto"/>
      </w:divBdr>
      <w:divsChild>
        <w:div w:id="359085505">
          <w:marLeft w:val="0"/>
          <w:marRight w:val="0"/>
          <w:marTop w:val="0"/>
          <w:marBottom w:val="0"/>
          <w:divBdr>
            <w:top w:val="none" w:sz="0" w:space="0" w:color="auto"/>
            <w:left w:val="none" w:sz="0" w:space="0" w:color="auto"/>
            <w:bottom w:val="none" w:sz="0" w:space="0" w:color="auto"/>
            <w:right w:val="none" w:sz="0" w:space="0" w:color="auto"/>
          </w:divBdr>
        </w:div>
        <w:div w:id="487599529">
          <w:marLeft w:val="0"/>
          <w:marRight w:val="0"/>
          <w:marTop w:val="0"/>
          <w:marBottom w:val="0"/>
          <w:divBdr>
            <w:top w:val="none" w:sz="0" w:space="0" w:color="auto"/>
            <w:left w:val="none" w:sz="0" w:space="0" w:color="auto"/>
            <w:bottom w:val="none" w:sz="0" w:space="0" w:color="auto"/>
            <w:right w:val="none" w:sz="0" w:space="0" w:color="auto"/>
          </w:divBdr>
        </w:div>
        <w:div w:id="1146241873">
          <w:marLeft w:val="0"/>
          <w:marRight w:val="0"/>
          <w:marTop w:val="0"/>
          <w:marBottom w:val="0"/>
          <w:divBdr>
            <w:top w:val="none" w:sz="0" w:space="0" w:color="auto"/>
            <w:left w:val="none" w:sz="0" w:space="0" w:color="auto"/>
            <w:bottom w:val="none" w:sz="0" w:space="0" w:color="auto"/>
            <w:right w:val="none" w:sz="0" w:space="0" w:color="auto"/>
          </w:divBdr>
        </w:div>
      </w:divsChild>
    </w:div>
    <w:div w:id="1376273841">
      <w:bodyDiv w:val="1"/>
      <w:marLeft w:val="0"/>
      <w:marRight w:val="0"/>
      <w:marTop w:val="0"/>
      <w:marBottom w:val="0"/>
      <w:divBdr>
        <w:top w:val="none" w:sz="0" w:space="0" w:color="auto"/>
        <w:left w:val="none" w:sz="0" w:space="0" w:color="auto"/>
        <w:bottom w:val="none" w:sz="0" w:space="0" w:color="auto"/>
        <w:right w:val="none" w:sz="0" w:space="0" w:color="auto"/>
      </w:divBdr>
      <w:divsChild>
        <w:div w:id="490608513">
          <w:marLeft w:val="0"/>
          <w:marRight w:val="0"/>
          <w:marTop w:val="0"/>
          <w:marBottom w:val="0"/>
          <w:divBdr>
            <w:top w:val="none" w:sz="0" w:space="0" w:color="auto"/>
            <w:left w:val="none" w:sz="0" w:space="0" w:color="auto"/>
            <w:bottom w:val="none" w:sz="0" w:space="0" w:color="auto"/>
            <w:right w:val="none" w:sz="0" w:space="0" w:color="auto"/>
          </w:divBdr>
        </w:div>
        <w:div w:id="566453352">
          <w:marLeft w:val="0"/>
          <w:marRight w:val="0"/>
          <w:marTop w:val="0"/>
          <w:marBottom w:val="0"/>
          <w:divBdr>
            <w:top w:val="none" w:sz="0" w:space="0" w:color="auto"/>
            <w:left w:val="none" w:sz="0" w:space="0" w:color="auto"/>
            <w:bottom w:val="none" w:sz="0" w:space="0" w:color="auto"/>
            <w:right w:val="none" w:sz="0" w:space="0" w:color="auto"/>
          </w:divBdr>
        </w:div>
        <w:div w:id="673724148">
          <w:marLeft w:val="0"/>
          <w:marRight w:val="0"/>
          <w:marTop w:val="0"/>
          <w:marBottom w:val="0"/>
          <w:divBdr>
            <w:top w:val="none" w:sz="0" w:space="0" w:color="auto"/>
            <w:left w:val="none" w:sz="0" w:space="0" w:color="auto"/>
            <w:bottom w:val="none" w:sz="0" w:space="0" w:color="auto"/>
            <w:right w:val="none" w:sz="0" w:space="0" w:color="auto"/>
          </w:divBdr>
        </w:div>
        <w:div w:id="1113094786">
          <w:marLeft w:val="0"/>
          <w:marRight w:val="0"/>
          <w:marTop w:val="0"/>
          <w:marBottom w:val="0"/>
          <w:divBdr>
            <w:top w:val="none" w:sz="0" w:space="0" w:color="auto"/>
            <w:left w:val="none" w:sz="0" w:space="0" w:color="auto"/>
            <w:bottom w:val="none" w:sz="0" w:space="0" w:color="auto"/>
            <w:right w:val="none" w:sz="0" w:space="0" w:color="auto"/>
          </w:divBdr>
        </w:div>
        <w:div w:id="1433891244">
          <w:marLeft w:val="0"/>
          <w:marRight w:val="0"/>
          <w:marTop w:val="0"/>
          <w:marBottom w:val="0"/>
          <w:divBdr>
            <w:top w:val="none" w:sz="0" w:space="0" w:color="auto"/>
            <w:left w:val="none" w:sz="0" w:space="0" w:color="auto"/>
            <w:bottom w:val="none" w:sz="0" w:space="0" w:color="auto"/>
            <w:right w:val="none" w:sz="0" w:space="0" w:color="auto"/>
          </w:divBdr>
        </w:div>
        <w:div w:id="2023697275">
          <w:marLeft w:val="0"/>
          <w:marRight w:val="0"/>
          <w:marTop w:val="0"/>
          <w:marBottom w:val="0"/>
          <w:divBdr>
            <w:top w:val="none" w:sz="0" w:space="0" w:color="auto"/>
            <w:left w:val="none" w:sz="0" w:space="0" w:color="auto"/>
            <w:bottom w:val="none" w:sz="0" w:space="0" w:color="auto"/>
            <w:right w:val="none" w:sz="0" w:space="0" w:color="auto"/>
          </w:divBdr>
        </w:div>
        <w:div w:id="2096976939">
          <w:marLeft w:val="0"/>
          <w:marRight w:val="0"/>
          <w:marTop w:val="0"/>
          <w:marBottom w:val="0"/>
          <w:divBdr>
            <w:top w:val="none" w:sz="0" w:space="0" w:color="auto"/>
            <w:left w:val="none" w:sz="0" w:space="0" w:color="auto"/>
            <w:bottom w:val="none" w:sz="0" w:space="0" w:color="auto"/>
            <w:right w:val="none" w:sz="0" w:space="0" w:color="auto"/>
          </w:divBdr>
        </w:div>
      </w:divsChild>
    </w:div>
    <w:div w:id="1466267729">
      <w:bodyDiv w:val="1"/>
      <w:marLeft w:val="0"/>
      <w:marRight w:val="0"/>
      <w:marTop w:val="0"/>
      <w:marBottom w:val="0"/>
      <w:divBdr>
        <w:top w:val="none" w:sz="0" w:space="0" w:color="auto"/>
        <w:left w:val="none" w:sz="0" w:space="0" w:color="auto"/>
        <w:bottom w:val="none" w:sz="0" w:space="0" w:color="auto"/>
        <w:right w:val="none" w:sz="0" w:space="0" w:color="auto"/>
      </w:divBdr>
      <w:divsChild>
        <w:div w:id="542064377">
          <w:marLeft w:val="0"/>
          <w:marRight w:val="0"/>
          <w:marTop w:val="0"/>
          <w:marBottom w:val="0"/>
          <w:divBdr>
            <w:top w:val="none" w:sz="0" w:space="0" w:color="auto"/>
            <w:left w:val="none" w:sz="0" w:space="0" w:color="auto"/>
            <w:bottom w:val="none" w:sz="0" w:space="0" w:color="auto"/>
            <w:right w:val="none" w:sz="0" w:space="0" w:color="auto"/>
          </w:divBdr>
        </w:div>
        <w:div w:id="1895847509">
          <w:marLeft w:val="0"/>
          <w:marRight w:val="0"/>
          <w:marTop w:val="0"/>
          <w:marBottom w:val="0"/>
          <w:divBdr>
            <w:top w:val="none" w:sz="0" w:space="0" w:color="auto"/>
            <w:left w:val="none" w:sz="0" w:space="0" w:color="auto"/>
            <w:bottom w:val="none" w:sz="0" w:space="0" w:color="auto"/>
            <w:right w:val="none" w:sz="0" w:space="0" w:color="auto"/>
          </w:divBdr>
        </w:div>
        <w:div w:id="1959600070">
          <w:marLeft w:val="0"/>
          <w:marRight w:val="0"/>
          <w:marTop w:val="0"/>
          <w:marBottom w:val="0"/>
          <w:divBdr>
            <w:top w:val="none" w:sz="0" w:space="0" w:color="auto"/>
            <w:left w:val="none" w:sz="0" w:space="0" w:color="auto"/>
            <w:bottom w:val="none" w:sz="0" w:space="0" w:color="auto"/>
            <w:right w:val="none" w:sz="0" w:space="0" w:color="auto"/>
          </w:divBdr>
        </w:div>
        <w:div w:id="1974215641">
          <w:marLeft w:val="0"/>
          <w:marRight w:val="0"/>
          <w:marTop w:val="0"/>
          <w:marBottom w:val="0"/>
          <w:divBdr>
            <w:top w:val="none" w:sz="0" w:space="0" w:color="auto"/>
            <w:left w:val="none" w:sz="0" w:space="0" w:color="auto"/>
            <w:bottom w:val="none" w:sz="0" w:space="0" w:color="auto"/>
            <w:right w:val="none" w:sz="0" w:space="0" w:color="auto"/>
          </w:divBdr>
        </w:div>
      </w:divsChild>
    </w:div>
    <w:div w:id="1484465110">
      <w:bodyDiv w:val="1"/>
      <w:marLeft w:val="0"/>
      <w:marRight w:val="0"/>
      <w:marTop w:val="0"/>
      <w:marBottom w:val="0"/>
      <w:divBdr>
        <w:top w:val="none" w:sz="0" w:space="0" w:color="auto"/>
        <w:left w:val="none" w:sz="0" w:space="0" w:color="auto"/>
        <w:bottom w:val="none" w:sz="0" w:space="0" w:color="auto"/>
        <w:right w:val="none" w:sz="0" w:space="0" w:color="auto"/>
      </w:divBdr>
      <w:divsChild>
        <w:div w:id="19818818">
          <w:marLeft w:val="0"/>
          <w:marRight w:val="0"/>
          <w:marTop w:val="0"/>
          <w:marBottom w:val="0"/>
          <w:divBdr>
            <w:top w:val="none" w:sz="0" w:space="0" w:color="auto"/>
            <w:left w:val="none" w:sz="0" w:space="0" w:color="auto"/>
            <w:bottom w:val="none" w:sz="0" w:space="0" w:color="auto"/>
            <w:right w:val="none" w:sz="0" w:space="0" w:color="auto"/>
          </w:divBdr>
        </w:div>
        <w:div w:id="80609498">
          <w:marLeft w:val="0"/>
          <w:marRight w:val="0"/>
          <w:marTop w:val="0"/>
          <w:marBottom w:val="0"/>
          <w:divBdr>
            <w:top w:val="none" w:sz="0" w:space="0" w:color="auto"/>
            <w:left w:val="none" w:sz="0" w:space="0" w:color="auto"/>
            <w:bottom w:val="none" w:sz="0" w:space="0" w:color="auto"/>
            <w:right w:val="none" w:sz="0" w:space="0" w:color="auto"/>
          </w:divBdr>
        </w:div>
        <w:div w:id="376852856">
          <w:marLeft w:val="0"/>
          <w:marRight w:val="0"/>
          <w:marTop w:val="0"/>
          <w:marBottom w:val="0"/>
          <w:divBdr>
            <w:top w:val="none" w:sz="0" w:space="0" w:color="auto"/>
            <w:left w:val="none" w:sz="0" w:space="0" w:color="auto"/>
            <w:bottom w:val="none" w:sz="0" w:space="0" w:color="auto"/>
            <w:right w:val="none" w:sz="0" w:space="0" w:color="auto"/>
          </w:divBdr>
        </w:div>
        <w:div w:id="408813900">
          <w:marLeft w:val="0"/>
          <w:marRight w:val="0"/>
          <w:marTop w:val="0"/>
          <w:marBottom w:val="0"/>
          <w:divBdr>
            <w:top w:val="none" w:sz="0" w:space="0" w:color="auto"/>
            <w:left w:val="none" w:sz="0" w:space="0" w:color="auto"/>
            <w:bottom w:val="none" w:sz="0" w:space="0" w:color="auto"/>
            <w:right w:val="none" w:sz="0" w:space="0" w:color="auto"/>
          </w:divBdr>
        </w:div>
        <w:div w:id="446660192">
          <w:marLeft w:val="0"/>
          <w:marRight w:val="0"/>
          <w:marTop w:val="0"/>
          <w:marBottom w:val="0"/>
          <w:divBdr>
            <w:top w:val="none" w:sz="0" w:space="0" w:color="auto"/>
            <w:left w:val="none" w:sz="0" w:space="0" w:color="auto"/>
            <w:bottom w:val="none" w:sz="0" w:space="0" w:color="auto"/>
            <w:right w:val="none" w:sz="0" w:space="0" w:color="auto"/>
          </w:divBdr>
        </w:div>
        <w:div w:id="626549990">
          <w:marLeft w:val="0"/>
          <w:marRight w:val="0"/>
          <w:marTop w:val="0"/>
          <w:marBottom w:val="0"/>
          <w:divBdr>
            <w:top w:val="none" w:sz="0" w:space="0" w:color="auto"/>
            <w:left w:val="none" w:sz="0" w:space="0" w:color="auto"/>
            <w:bottom w:val="none" w:sz="0" w:space="0" w:color="auto"/>
            <w:right w:val="none" w:sz="0" w:space="0" w:color="auto"/>
          </w:divBdr>
        </w:div>
        <w:div w:id="737940265">
          <w:marLeft w:val="0"/>
          <w:marRight w:val="0"/>
          <w:marTop w:val="0"/>
          <w:marBottom w:val="0"/>
          <w:divBdr>
            <w:top w:val="none" w:sz="0" w:space="0" w:color="auto"/>
            <w:left w:val="none" w:sz="0" w:space="0" w:color="auto"/>
            <w:bottom w:val="none" w:sz="0" w:space="0" w:color="auto"/>
            <w:right w:val="none" w:sz="0" w:space="0" w:color="auto"/>
          </w:divBdr>
        </w:div>
        <w:div w:id="755129442">
          <w:marLeft w:val="0"/>
          <w:marRight w:val="0"/>
          <w:marTop w:val="0"/>
          <w:marBottom w:val="0"/>
          <w:divBdr>
            <w:top w:val="none" w:sz="0" w:space="0" w:color="auto"/>
            <w:left w:val="none" w:sz="0" w:space="0" w:color="auto"/>
            <w:bottom w:val="none" w:sz="0" w:space="0" w:color="auto"/>
            <w:right w:val="none" w:sz="0" w:space="0" w:color="auto"/>
          </w:divBdr>
        </w:div>
        <w:div w:id="829056536">
          <w:marLeft w:val="0"/>
          <w:marRight w:val="0"/>
          <w:marTop w:val="0"/>
          <w:marBottom w:val="0"/>
          <w:divBdr>
            <w:top w:val="none" w:sz="0" w:space="0" w:color="auto"/>
            <w:left w:val="none" w:sz="0" w:space="0" w:color="auto"/>
            <w:bottom w:val="none" w:sz="0" w:space="0" w:color="auto"/>
            <w:right w:val="none" w:sz="0" w:space="0" w:color="auto"/>
          </w:divBdr>
        </w:div>
        <w:div w:id="844326906">
          <w:marLeft w:val="0"/>
          <w:marRight w:val="0"/>
          <w:marTop w:val="0"/>
          <w:marBottom w:val="0"/>
          <w:divBdr>
            <w:top w:val="none" w:sz="0" w:space="0" w:color="auto"/>
            <w:left w:val="none" w:sz="0" w:space="0" w:color="auto"/>
            <w:bottom w:val="none" w:sz="0" w:space="0" w:color="auto"/>
            <w:right w:val="none" w:sz="0" w:space="0" w:color="auto"/>
          </w:divBdr>
        </w:div>
        <w:div w:id="1057314896">
          <w:marLeft w:val="0"/>
          <w:marRight w:val="0"/>
          <w:marTop w:val="0"/>
          <w:marBottom w:val="0"/>
          <w:divBdr>
            <w:top w:val="none" w:sz="0" w:space="0" w:color="auto"/>
            <w:left w:val="none" w:sz="0" w:space="0" w:color="auto"/>
            <w:bottom w:val="none" w:sz="0" w:space="0" w:color="auto"/>
            <w:right w:val="none" w:sz="0" w:space="0" w:color="auto"/>
          </w:divBdr>
        </w:div>
        <w:div w:id="1172329164">
          <w:marLeft w:val="0"/>
          <w:marRight w:val="0"/>
          <w:marTop w:val="0"/>
          <w:marBottom w:val="0"/>
          <w:divBdr>
            <w:top w:val="none" w:sz="0" w:space="0" w:color="auto"/>
            <w:left w:val="none" w:sz="0" w:space="0" w:color="auto"/>
            <w:bottom w:val="none" w:sz="0" w:space="0" w:color="auto"/>
            <w:right w:val="none" w:sz="0" w:space="0" w:color="auto"/>
          </w:divBdr>
        </w:div>
        <w:div w:id="1448088775">
          <w:marLeft w:val="0"/>
          <w:marRight w:val="0"/>
          <w:marTop w:val="0"/>
          <w:marBottom w:val="0"/>
          <w:divBdr>
            <w:top w:val="none" w:sz="0" w:space="0" w:color="auto"/>
            <w:left w:val="none" w:sz="0" w:space="0" w:color="auto"/>
            <w:bottom w:val="none" w:sz="0" w:space="0" w:color="auto"/>
            <w:right w:val="none" w:sz="0" w:space="0" w:color="auto"/>
          </w:divBdr>
        </w:div>
        <w:div w:id="1465807787">
          <w:marLeft w:val="0"/>
          <w:marRight w:val="0"/>
          <w:marTop w:val="0"/>
          <w:marBottom w:val="0"/>
          <w:divBdr>
            <w:top w:val="none" w:sz="0" w:space="0" w:color="auto"/>
            <w:left w:val="none" w:sz="0" w:space="0" w:color="auto"/>
            <w:bottom w:val="none" w:sz="0" w:space="0" w:color="auto"/>
            <w:right w:val="none" w:sz="0" w:space="0" w:color="auto"/>
          </w:divBdr>
        </w:div>
        <w:div w:id="1538156128">
          <w:marLeft w:val="0"/>
          <w:marRight w:val="0"/>
          <w:marTop w:val="0"/>
          <w:marBottom w:val="0"/>
          <w:divBdr>
            <w:top w:val="none" w:sz="0" w:space="0" w:color="auto"/>
            <w:left w:val="none" w:sz="0" w:space="0" w:color="auto"/>
            <w:bottom w:val="none" w:sz="0" w:space="0" w:color="auto"/>
            <w:right w:val="none" w:sz="0" w:space="0" w:color="auto"/>
          </w:divBdr>
        </w:div>
        <w:div w:id="1676758429">
          <w:marLeft w:val="0"/>
          <w:marRight w:val="0"/>
          <w:marTop w:val="0"/>
          <w:marBottom w:val="0"/>
          <w:divBdr>
            <w:top w:val="none" w:sz="0" w:space="0" w:color="auto"/>
            <w:left w:val="none" w:sz="0" w:space="0" w:color="auto"/>
            <w:bottom w:val="none" w:sz="0" w:space="0" w:color="auto"/>
            <w:right w:val="none" w:sz="0" w:space="0" w:color="auto"/>
          </w:divBdr>
        </w:div>
        <w:div w:id="1759523452">
          <w:marLeft w:val="0"/>
          <w:marRight w:val="0"/>
          <w:marTop w:val="0"/>
          <w:marBottom w:val="0"/>
          <w:divBdr>
            <w:top w:val="none" w:sz="0" w:space="0" w:color="auto"/>
            <w:left w:val="none" w:sz="0" w:space="0" w:color="auto"/>
            <w:bottom w:val="none" w:sz="0" w:space="0" w:color="auto"/>
            <w:right w:val="none" w:sz="0" w:space="0" w:color="auto"/>
          </w:divBdr>
        </w:div>
        <w:div w:id="1801530723">
          <w:marLeft w:val="0"/>
          <w:marRight w:val="0"/>
          <w:marTop w:val="0"/>
          <w:marBottom w:val="0"/>
          <w:divBdr>
            <w:top w:val="none" w:sz="0" w:space="0" w:color="auto"/>
            <w:left w:val="none" w:sz="0" w:space="0" w:color="auto"/>
            <w:bottom w:val="none" w:sz="0" w:space="0" w:color="auto"/>
            <w:right w:val="none" w:sz="0" w:space="0" w:color="auto"/>
          </w:divBdr>
        </w:div>
        <w:div w:id="1974747843">
          <w:marLeft w:val="0"/>
          <w:marRight w:val="0"/>
          <w:marTop w:val="0"/>
          <w:marBottom w:val="0"/>
          <w:divBdr>
            <w:top w:val="none" w:sz="0" w:space="0" w:color="auto"/>
            <w:left w:val="none" w:sz="0" w:space="0" w:color="auto"/>
            <w:bottom w:val="none" w:sz="0" w:space="0" w:color="auto"/>
            <w:right w:val="none" w:sz="0" w:space="0" w:color="auto"/>
          </w:divBdr>
        </w:div>
        <w:div w:id="1999259090">
          <w:marLeft w:val="0"/>
          <w:marRight w:val="0"/>
          <w:marTop w:val="0"/>
          <w:marBottom w:val="0"/>
          <w:divBdr>
            <w:top w:val="none" w:sz="0" w:space="0" w:color="auto"/>
            <w:left w:val="none" w:sz="0" w:space="0" w:color="auto"/>
            <w:bottom w:val="none" w:sz="0" w:space="0" w:color="auto"/>
            <w:right w:val="none" w:sz="0" w:space="0" w:color="auto"/>
          </w:divBdr>
        </w:div>
        <w:div w:id="2082940633">
          <w:marLeft w:val="0"/>
          <w:marRight w:val="0"/>
          <w:marTop w:val="0"/>
          <w:marBottom w:val="0"/>
          <w:divBdr>
            <w:top w:val="none" w:sz="0" w:space="0" w:color="auto"/>
            <w:left w:val="none" w:sz="0" w:space="0" w:color="auto"/>
            <w:bottom w:val="none" w:sz="0" w:space="0" w:color="auto"/>
            <w:right w:val="none" w:sz="0" w:space="0" w:color="auto"/>
          </w:divBdr>
        </w:div>
      </w:divsChild>
    </w:div>
    <w:div w:id="1521698435">
      <w:bodyDiv w:val="1"/>
      <w:marLeft w:val="0"/>
      <w:marRight w:val="0"/>
      <w:marTop w:val="0"/>
      <w:marBottom w:val="0"/>
      <w:divBdr>
        <w:top w:val="none" w:sz="0" w:space="0" w:color="auto"/>
        <w:left w:val="none" w:sz="0" w:space="0" w:color="auto"/>
        <w:bottom w:val="none" w:sz="0" w:space="0" w:color="auto"/>
        <w:right w:val="none" w:sz="0" w:space="0" w:color="auto"/>
      </w:divBdr>
      <w:divsChild>
        <w:div w:id="751001339">
          <w:marLeft w:val="0"/>
          <w:marRight w:val="0"/>
          <w:marTop w:val="0"/>
          <w:marBottom w:val="0"/>
          <w:divBdr>
            <w:top w:val="none" w:sz="0" w:space="0" w:color="auto"/>
            <w:left w:val="none" w:sz="0" w:space="0" w:color="auto"/>
            <w:bottom w:val="none" w:sz="0" w:space="0" w:color="auto"/>
            <w:right w:val="none" w:sz="0" w:space="0" w:color="auto"/>
          </w:divBdr>
        </w:div>
        <w:div w:id="1399093047">
          <w:marLeft w:val="0"/>
          <w:marRight w:val="0"/>
          <w:marTop w:val="0"/>
          <w:marBottom w:val="0"/>
          <w:divBdr>
            <w:top w:val="none" w:sz="0" w:space="0" w:color="auto"/>
            <w:left w:val="none" w:sz="0" w:space="0" w:color="auto"/>
            <w:bottom w:val="none" w:sz="0" w:space="0" w:color="auto"/>
            <w:right w:val="none" w:sz="0" w:space="0" w:color="auto"/>
          </w:divBdr>
        </w:div>
        <w:div w:id="1992710339">
          <w:marLeft w:val="0"/>
          <w:marRight w:val="0"/>
          <w:marTop w:val="0"/>
          <w:marBottom w:val="0"/>
          <w:divBdr>
            <w:top w:val="none" w:sz="0" w:space="0" w:color="auto"/>
            <w:left w:val="none" w:sz="0" w:space="0" w:color="auto"/>
            <w:bottom w:val="none" w:sz="0" w:space="0" w:color="auto"/>
            <w:right w:val="none" w:sz="0" w:space="0" w:color="auto"/>
          </w:divBdr>
        </w:div>
      </w:divsChild>
    </w:div>
    <w:div w:id="1558084177">
      <w:bodyDiv w:val="1"/>
      <w:marLeft w:val="0"/>
      <w:marRight w:val="0"/>
      <w:marTop w:val="0"/>
      <w:marBottom w:val="0"/>
      <w:divBdr>
        <w:top w:val="none" w:sz="0" w:space="0" w:color="auto"/>
        <w:left w:val="none" w:sz="0" w:space="0" w:color="auto"/>
        <w:bottom w:val="none" w:sz="0" w:space="0" w:color="auto"/>
        <w:right w:val="none" w:sz="0" w:space="0" w:color="auto"/>
      </w:divBdr>
      <w:divsChild>
        <w:div w:id="40371902">
          <w:marLeft w:val="0"/>
          <w:marRight w:val="0"/>
          <w:marTop w:val="0"/>
          <w:marBottom w:val="0"/>
          <w:divBdr>
            <w:top w:val="none" w:sz="0" w:space="0" w:color="auto"/>
            <w:left w:val="none" w:sz="0" w:space="0" w:color="auto"/>
            <w:bottom w:val="none" w:sz="0" w:space="0" w:color="auto"/>
            <w:right w:val="none" w:sz="0" w:space="0" w:color="auto"/>
          </w:divBdr>
        </w:div>
        <w:div w:id="49157730">
          <w:marLeft w:val="0"/>
          <w:marRight w:val="0"/>
          <w:marTop w:val="0"/>
          <w:marBottom w:val="0"/>
          <w:divBdr>
            <w:top w:val="none" w:sz="0" w:space="0" w:color="auto"/>
            <w:left w:val="none" w:sz="0" w:space="0" w:color="auto"/>
            <w:bottom w:val="none" w:sz="0" w:space="0" w:color="auto"/>
            <w:right w:val="none" w:sz="0" w:space="0" w:color="auto"/>
          </w:divBdr>
        </w:div>
        <w:div w:id="75833542">
          <w:marLeft w:val="0"/>
          <w:marRight w:val="0"/>
          <w:marTop w:val="0"/>
          <w:marBottom w:val="0"/>
          <w:divBdr>
            <w:top w:val="none" w:sz="0" w:space="0" w:color="auto"/>
            <w:left w:val="none" w:sz="0" w:space="0" w:color="auto"/>
            <w:bottom w:val="none" w:sz="0" w:space="0" w:color="auto"/>
            <w:right w:val="none" w:sz="0" w:space="0" w:color="auto"/>
          </w:divBdr>
        </w:div>
        <w:div w:id="112949023">
          <w:marLeft w:val="0"/>
          <w:marRight w:val="0"/>
          <w:marTop w:val="0"/>
          <w:marBottom w:val="0"/>
          <w:divBdr>
            <w:top w:val="none" w:sz="0" w:space="0" w:color="auto"/>
            <w:left w:val="none" w:sz="0" w:space="0" w:color="auto"/>
            <w:bottom w:val="none" w:sz="0" w:space="0" w:color="auto"/>
            <w:right w:val="none" w:sz="0" w:space="0" w:color="auto"/>
          </w:divBdr>
        </w:div>
        <w:div w:id="348410673">
          <w:marLeft w:val="0"/>
          <w:marRight w:val="0"/>
          <w:marTop w:val="0"/>
          <w:marBottom w:val="0"/>
          <w:divBdr>
            <w:top w:val="none" w:sz="0" w:space="0" w:color="auto"/>
            <w:left w:val="none" w:sz="0" w:space="0" w:color="auto"/>
            <w:bottom w:val="none" w:sz="0" w:space="0" w:color="auto"/>
            <w:right w:val="none" w:sz="0" w:space="0" w:color="auto"/>
          </w:divBdr>
        </w:div>
        <w:div w:id="470368199">
          <w:marLeft w:val="0"/>
          <w:marRight w:val="0"/>
          <w:marTop w:val="0"/>
          <w:marBottom w:val="0"/>
          <w:divBdr>
            <w:top w:val="none" w:sz="0" w:space="0" w:color="auto"/>
            <w:left w:val="none" w:sz="0" w:space="0" w:color="auto"/>
            <w:bottom w:val="none" w:sz="0" w:space="0" w:color="auto"/>
            <w:right w:val="none" w:sz="0" w:space="0" w:color="auto"/>
          </w:divBdr>
        </w:div>
        <w:div w:id="474880662">
          <w:marLeft w:val="0"/>
          <w:marRight w:val="0"/>
          <w:marTop w:val="0"/>
          <w:marBottom w:val="0"/>
          <w:divBdr>
            <w:top w:val="none" w:sz="0" w:space="0" w:color="auto"/>
            <w:left w:val="none" w:sz="0" w:space="0" w:color="auto"/>
            <w:bottom w:val="none" w:sz="0" w:space="0" w:color="auto"/>
            <w:right w:val="none" w:sz="0" w:space="0" w:color="auto"/>
          </w:divBdr>
        </w:div>
        <w:div w:id="582423108">
          <w:marLeft w:val="0"/>
          <w:marRight w:val="0"/>
          <w:marTop w:val="0"/>
          <w:marBottom w:val="0"/>
          <w:divBdr>
            <w:top w:val="none" w:sz="0" w:space="0" w:color="auto"/>
            <w:left w:val="none" w:sz="0" w:space="0" w:color="auto"/>
            <w:bottom w:val="none" w:sz="0" w:space="0" w:color="auto"/>
            <w:right w:val="none" w:sz="0" w:space="0" w:color="auto"/>
          </w:divBdr>
        </w:div>
        <w:div w:id="582909718">
          <w:marLeft w:val="0"/>
          <w:marRight w:val="0"/>
          <w:marTop w:val="0"/>
          <w:marBottom w:val="0"/>
          <w:divBdr>
            <w:top w:val="none" w:sz="0" w:space="0" w:color="auto"/>
            <w:left w:val="none" w:sz="0" w:space="0" w:color="auto"/>
            <w:bottom w:val="none" w:sz="0" w:space="0" w:color="auto"/>
            <w:right w:val="none" w:sz="0" w:space="0" w:color="auto"/>
          </w:divBdr>
        </w:div>
        <w:div w:id="667172180">
          <w:marLeft w:val="0"/>
          <w:marRight w:val="0"/>
          <w:marTop w:val="0"/>
          <w:marBottom w:val="0"/>
          <w:divBdr>
            <w:top w:val="none" w:sz="0" w:space="0" w:color="auto"/>
            <w:left w:val="none" w:sz="0" w:space="0" w:color="auto"/>
            <w:bottom w:val="none" w:sz="0" w:space="0" w:color="auto"/>
            <w:right w:val="none" w:sz="0" w:space="0" w:color="auto"/>
          </w:divBdr>
        </w:div>
        <w:div w:id="687295396">
          <w:marLeft w:val="0"/>
          <w:marRight w:val="0"/>
          <w:marTop w:val="0"/>
          <w:marBottom w:val="0"/>
          <w:divBdr>
            <w:top w:val="none" w:sz="0" w:space="0" w:color="auto"/>
            <w:left w:val="none" w:sz="0" w:space="0" w:color="auto"/>
            <w:bottom w:val="none" w:sz="0" w:space="0" w:color="auto"/>
            <w:right w:val="none" w:sz="0" w:space="0" w:color="auto"/>
          </w:divBdr>
        </w:div>
        <w:div w:id="735667668">
          <w:marLeft w:val="0"/>
          <w:marRight w:val="0"/>
          <w:marTop w:val="0"/>
          <w:marBottom w:val="0"/>
          <w:divBdr>
            <w:top w:val="none" w:sz="0" w:space="0" w:color="auto"/>
            <w:left w:val="none" w:sz="0" w:space="0" w:color="auto"/>
            <w:bottom w:val="none" w:sz="0" w:space="0" w:color="auto"/>
            <w:right w:val="none" w:sz="0" w:space="0" w:color="auto"/>
          </w:divBdr>
        </w:div>
        <w:div w:id="936213335">
          <w:marLeft w:val="0"/>
          <w:marRight w:val="0"/>
          <w:marTop w:val="0"/>
          <w:marBottom w:val="0"/>
          <w:divBdr>
            <w:top w:val="none" w:sz="0" w:space="0" w:color="auto"/>
            <w:left w:val="none" w:sz="0" w:space="0" w:color="auto"/>
            <w:bottom w:val="none" w:sz="0" w:space="0" w:color="auto"/>
            <w:right w:val="none" w:sz="0" w:space="0" w:color="auto"/>
          </w:divBdr>
        </w:div>
        <w:div w:id="1047874718">
          <w:marLeft w:val="0"/>
          <w:marRight w:val="0"/>
          <w:marTop w:val="0"/>
          <w:marBottom w:val="0"/>
          <w:divBdr>
            <w:top w:val="none" w:sz="0" w:space="0" w:color="auto"/>
            <w:left w:val="none" w:sz="0" w:space="0" w:color="auto"/>
            <w:bottom w:val="none" w:sz="0" w:space="0" w:color="auto"/>
            <w:right w:val="none" w:sz="0" w:space="0" w:color="auto"/>
          </w:divBdr>
        </w:div>
        <w:div w:id="1154225415">
          <w:marLeft w:val="0"/>
          <w:marRight w:val="0"/>
          <w:marTop w:val="0"/>
          <w:marBottom w:val="0"/>
          <w:divBdr>
            <w:top w:val="none" w:sz="0" w:space="0" w:color="auto"/>
            <w:left w:val="none" w:sz="0" w:space="0" w:color="auto"/>
            <w:bottom w:val="none" w:sz="0" w:space="0" w:color="auto"/>
            <w:right w:val="none" w:sz="0" w:space="0" w:color="auto"/>
          </w:divBdr>
        </w:div>
        <w:div w:id="1253662282">
          <w:marLeft w:val="0"/>
          <w:marRight w:val="0"/>
          <w:marTop w:val="0"/>
          <w:marBottom w:val="0"/>
          <w:divBdr>
            <w:top w:val="none" w:sz="0" w:space="0" w:color="auto"/>
            <w:left w:val="none" w:sz="0" w:space="0" w:color="auto"/>
            <w:bottom w:val="none" w:sz="0" w:space="0" w:color="auto"/>
            <w:right w:val="none" w:sz="0" w:space="0" w:color="auto"/>
          </w:divBdr>
        </w:div>
        <w:div w:id="1274902563">
          <w:marLeft w:val="0"/>
          <w:marRight w:val="0"/>
          <w:marTop w:val="0"/>
          <w:marBottom w:val="0"/>
          <w:divBdr>
            <w:top w:val="none" w:sz="0" w:space="0" w:color="auto"/>
            <w:left w:val="none" w:sz="0" w:space="0" w:color="auto"/>
            <w:bottom w:val="none" w:sz="0" w:space="0" w:color="auto"/>
            <w:right w:val="none" w:sz="0" w:space="0" w:color="auto"/>
          </w:divBdr>
        </w:div>
        <w:div w:id="1367947979">
          <w:marLeft w:val="0"/>
          <w:marRight w:val="0"/>
          <w:marTop w:val="0"/>
          <w:marBottom w:val="0"/>
          <w:divBdr>
            <w:top w:val="none" w:sz="0" w:space="0" w:color="auto"/>
            <w:left w:val="none" w:sz="0" w:space="0" w:color="auto"/>
            <w:bottom w:val="none" w:sz="0" w:space="0" w:color="auto"/>
            <w:right w:val="none" w:sz="0" w:space="0" w:color="auto"/>
          </w:divBdr>
        </w:div>
        <w:div w:id="1398241657">
          <w:marLeft w:val="0"/>
          <w:marRight w:val="0"/>
          <w:marTop w:val="0"/>
          <w:marBottom w:val="0"/>
          <w:divBdr>
            <w:top w:val="none" w:sz="0" w:space="0" w:color="auto"/>
            <w:left w:val="none" w:sz="0" w:space="0" w:color="auto"/>
            <w:bottom w:val="none" w:sz="0" w:space="0" w:color="auto"/>
            <w:right w:val="none" w:sz="0" w:space="0" w:color="auto"/>
          </w:divBdr>
        </w:div>
        <w:div w:id="1490057822">
          <w:marLeft w:val="0"/>
          <w:marRight w:val="0"/>
          <w:marTop w:val="0"/>
          <w:marBottom w:val="0"/>
          <w:divBdr>
            <w:top w:val="none" w:sz="0" w:space="0" w:color="auto"/>
            <w:left w:val="none" w:sz="0" w:space="0" w:color="auto"/>
            <w:bottom w:val="none" w:sz="0" w:space="0" w:color="auto"/>
            <w:right w:val="none" w:sz="0" w:space="0" w:color="auto"/>
          </w:divBdr>
        </w:div>
        <w:div w:id="1518080597">
          <w:marLeft w:val="0"/>
          <w:marRight w:val="0"/>
          <w:marTop w:val="0"/>
          <w:marBottom w:val="0"/>
          <w:divBdr>
            <w:top w:val="none" w:sz="0" w:space="0" w:color="auto"/>
            <w:left w:val="none" w:sz="0" w:space="0" w:color="auto"/>
            <w:bottom w:val="none" w:sz="0" w:space="0" w:color="auto"/>
            <w:right w:val="none" w:sz="0" w:space="0" w:color="auto"/>
          </w:divBdr>
        </w:div>
        <w:div w:id="1553614336">
          <w:marLeft w:val="0"/>
          <w:marRight w:val="0"/>
          <w:marTop w:val="0"/>
          <w:marBottom w:val="0"/>
          <w:divBdr>
            <w:top w:val="none" w:sz="0" w:space="0" w:color="auto"/>
            <w:left w:val="none" w:sz="0" w:space="0" w:color="auto"/>
            <w:bottom w:val="none" w:sz="0" w:space="0" w:color="auto"/>
            <w:right w:val="none" w:sz="0" w:space="0" w:color="auto"/>
          </w:divBdr>
        </w:div>
        <w:div w:id="1618834856">
          <w:marLeft w:val="0"/>
          <w:marRight w:val="0"/>
          <w:marTop w:val="0"/>
          <w:marBottom w:val="0"/>
          <w:divBdr>
            <w:top w:val="none" w:sz="0" w:space="0" w:color="auto"/>
            <w:left w:val="none" w:sz="0" w:space="0" w:color="auto"/>
            <w:bottom w:val="none" w:sz="0" w:space="0" w:color="auto"/>
            <w:right w:val="none" w:sz="0" w:space="0" w:color="auto"/>
          </w:divBdr>
        </w:div>
        <w:div w:id="1699812283">
          <w:marLeft w:val="0"/>
          <w:marRight w:val="0"/>
          <w:marTop w:val="0"/>
          <w:marBottom w:val="0"/>
          <w:divBdr>
            <w:top w:val="none" w:sz="0" w:space="0" w:color="auto"/>
            <w:left w:val="none" w:sz="0" w:space="0" w:color="auto"/>
            <w:bottom w:val="none" w:sz="0" w:space="0" w:color="auto"/>
            <w:right w:val="none" w:sz="0" w:space="0" w:color="auto"/>
          </w:divBdr>
        </w:div>
        <w:div w:id="1724256619">
          <w:marLeft w:val="0"/>
          <w:marRight w:val="0"/>
          <w:marTop w:val="0"/>
          <w:marBottom w:val="0"/>
          <w:divBdr>
            <w:top w:val="none" w:sz="0" w:space="0" w:color="auto"/>
            <w:left w:val="none" w:sz="0" w:space="0" w:color="auto"/>
            <w:bottom w:val="none" w:sz="0" w:space="0" w:color="auto"/>
            <w:right w:val="none" w:sz="0" w:space="0" w:color="auto"/>
          </w:divBdr>
        </w:div>
        <w:div w:id="1743405116">
          <w:marLeft w:val="0"/>
          <w:marRight w:val="0"/>
          <w:marTop w:val="0"/>
          <w:marBottom w:val="0"/>
          <w:divBdr>
            <w:top w:val="none" w:sz="0" w:space="0" w:color="auto"/>
            <w:left w:val="none" w:sz="0" w:space="0" w:color="auto"/>
            <w:bottom w:val="none" w:sz="0" w:space="0" w:color="auto"/>
            <w:right w:val="none" w:sz="0" w:space="0" w:color="auto"/>
          </w:divBdr>
        </w:div>
        <w:div w:id="1826168541">
          <w:marLeft w:val="0"/>
          <w:marRight w:val="0"/>
          <w:marTop w:val="0"/>
          <w:marBottom w:val="0"/>
          <w:divBdr>
            <w:top w:val="none" w:sz="0" w:space="0" w:color="auto"/>
            <w:left w:val="none" w:sz="0" w:space="0" w:color="auto"/>
            <w:bottom w:val="none" w:sz="0" w:space="0" w:color="auto"/>
            <w:right w:val="none" w:sz="0" w:space="0" w:color="auto"/>
          </w:divBdr>
        </w:div>
        <w:div w:id="1832408847">
          <w:marLeft w:val="0"/>
          <w:marRight w:val="0"/>
          <w:marTop w:val="0"/>
          <w:marBottom w:val="0"/>
          <w:divBdr>
            <w:top w:val="none" w:sz="0" w:space="0" w:color="auto"/>
            <w:left w:val="none" w:sz="0" w:space="0" w:color="auto"/>
            <w:bottom w:val="none" w:sz="0" w:space="0" w:color="auto"/>
            <w:right w:val="none" w:sz="0" w:space="0" w:color="auto"/>
          </w:divBdr>
        </w:div>
        <w:div w:id="1889419021">
          <w:marLeft w:val="0"/>
          <w:marRight w:val="0"/>
          <w:marTop w:val="0"/>
          <w:marBottom w:val="0"/>
          <w:divBdr>
            <w:top w:val="none" w:sz="0" w:space="0" w:color="auto"/>
            <w:left w:val="none" w:sz="0" w:space="0" w:color="auto"/>
            <w:bottom w:val="none" w:sz="0" w:space="0" w:color="auto"/>
            <w:right w:val="none" w:sz="0" w:space="0" w:color="auto"/>
          </w:divBdr>
        </w:div>
        <w:div w:id="1938825045">
          <w:marLeft w:val="0"/>
          <w:marRight w:val="0"/>
          <w:marTop w:val="0"/>
          <w:marBottom w:val="0"/>
          <w:divBdr>
            <w:top w:val="none" w:sz="0" w:space="0" w:color="auto"/>
            <w:left w:val="none" w:sz="0" w:space="0" w:color="auto"/>
            <w:bottom w:val="none" w:sz="0" w:space="0" w:color="auto"/>
            <w:right w:val="none" w:sz="0" w:space="0" w:color="auto"/>
          </w:divBdr>
        </w:div>
        <w:div w:id="2031294564">
          <w:marLeft w:val="0"/>
          <w:marRight w:val="0"/>
          <w:marTop w:val="0"/>
          <w:marBottom w:val="0"/>
          <w:divBdr>
            <w:top w:val="none" w:sz="0" w:space="0" w:color="auto"/>
            <w:left w:val="none" w:sz="0" w:space="0" w:color="auto"/>
            <w:bottom w:val="none" w:sz="0" w:space="0" w:color="auto"/>
            <w:right w:val="none" w:sz="0" w:space="0" w:color="auto"/>
          </w:divBdr>
        </w:div>
        <w:div w:id="2061048061">
          <w:marLeft w:val="0"/>
          <w:marRight w:val="0"/>
          <w:marTop w:val="0"/>
          <w:marBottom w:val="0"/>
          <w:divBdr>
            <w:top w:val="none" w:sz="0" w:space="0" w:color="auto"/>
            <w:left w:val="none" w:sz="0" w:space="0" w:color="auto"/>
            <w:bottom w:val="none" w:sz="0" w:space="0" w:color="auto"/>
            <w:right w:val="none" w:sz="0" w:space="0" w:color="auto"/>
          </w:divBdr>
        </w:div>
        <w:div w:id="2119063845">
          <w:marLeft w:val="0"/>
          <w:marRight w:val="0"/>
          <w:marTop w:val="0"/>
          <w:marBottom w:val="0"/>
          <w:divBdr>
            <w:top w:val="none" w:sz="0" w:space="0" w:color="auto"/>
            <w:left w:val="none" w:sz="0" w:space="0" w:color="auto"/>
            <w:bottom w:val="none" w:sz="0" w:space="0" w:color="auto"/>
            <w:right w:val="none" w:sz="0" w:space="0" w:color="auto"/>
          </w:divBdr>
        </w:div>
      </w:divsChild>
    </w:div>
    <w:div w:id="1604990102">
      <w:bodyDiv w:val="1"/>
      <w:marLeft w:val="0"/>
      <w:marRight w:val="0"/>
      <w:marTop w:val="0"/>
      <w:marBottom w:val="0"/>
      <w:divBdr>
        <w:top w:val="none" w:sz="0" w:space="0" w:color="auto"/>
        <w:left w:val="none" w:sz="0" w:space="0" w:color="auto"/>
        <w:bottom w:val="none" w:sz="0" w:space="0" w:color="auto"/>
        <w:right w:val="none" w:sz="0" w:space="0" w:color="auto"/>
      </w:divBdr>
      <w:divsChild>
        <w:div w:id="121660391">
          <w:marLeft w:val="0"/>
          <w:marRight w:val="0"/>
          <w:marTop w:val="0"/>
          <w:marBottom w:val="0"/>
          <w:divBdr>
            <w:top w:val="none" w:sz="0" w:space="0" w:color="auto"/>
            <w:left w:val="none" w:sz="0" w:space="0" w:color="auto"/>
            <w:bottom w:val="none" w:sz="0" w:space="0" w:color="auto"/>
            <w:right w:val="none" w:sz="0" w:space="0" w:color="auto"/>
          </w:divBdr>
          <w:divsChild>
            <w:div w:id="96953013">
              <w:marLeft w:val="0"/>
              <w:marRight w:val="0"/>
              <w:marTop w:val="0"/>
              <w:marBottom w:val="0"/>
              <w:divBdr>
                <w:top w:val="none" w:sz="0" w:space="0" w:color="auto"/>
                <w:left w:val="none" w:sz="0" w:space="0" w:color="auto"/>
                <w:bottom w:val="none" w:sz="0" w:space="0" w:color="auto"/>
                <w:right w:val="none" w:sz="0" w:space="0" w:color="auto"/>
              </w:divBdr>
            </w:div>
            <w:div w:id="112215394">
              <w:marLeft w:val="0"/>
              <w:marRight w:val="0"/>
              <w:marTop w:val="0"/>
              <w:marBottom w:val="0"/>
              <w:divBdr>
                <w:top w:val="none" w:sz="0" w:space="0" w:color="auto"/>
                <w:left w:val="none" w:sz="0" w:space="0" w:color="auto"/>
                <w:bottom w:val="none" w:sz="0" w:space="0" w:color="auto"/>
                <w:right w:val="none" w:sz="0" w:space="0" w:color="auto"/>
              </w:divBdr>
            </w:div>
            <w:div w:id="113642427">
              <w:marLeft w:val="0"/>
              <w:marRight w:val="0"/>
              <w:marTop w:val="0"/>
              <w:marBottom w:val="0"/>
              <w:divBdr>
                <w:top w:val="none" w:sz="0" w:space="0" w:color="auto"/>
                <w:left w:val="none" w:sz="0" w:space="0" w:color="auto"/>
                <w:bottom w:val="none" w:sz="0" w:space="0" w:color="auto"/>
                <w:right w:val="none" w:sz="0" w:space="0" w:color="auto"/>
              </w:divBdr>
            </w:div>
            <w:div w:id="124665329">
              <w:marLeft w:val="0"/>
              <w:marRight w:val="0"/>
              <w:marTop w:val="0"/>
              <w:marBottom w:val="0"/>
              <w:divBdr>
                <w:top w:val="none" w:sz="0" w:space="0" w:color="auto"/>
                <w:left w:val="none" w:sz="0" w:space="0" w:color="auto"/>
                <w:bottom w:val="none" w:sz="0" w:space="0" w:color="auto"/>
                <w:right w:val="none" w:sz="0" w:space="0" w:color="auto"/>
              </w:divBdr>
            </w:div>
            <w:div w:id="182280441">
              <w:marLeft w:val="0"/>
              <w:marRight w:val="0"/>
              <w:marTop w:val="0"/>
              <w:marBottom w:val="0"/>
              <w:divBdr>
                <w:top w:val="none" w:sz="0" w:space="0" w:color="auto"/>
                <w:left w:val="none" w:sz="0" w:space="0" w:color="auto"/>
                <w:bottom w:val="none" w:sz="0" w:space="0" w:color="auto"/>
                <w:right w:val="none" w:sz="0" w:space="0" w:color="auto"/>
              </w:divBdr>
            </w:div>
            <w:div w:id="219904726">
              <w:marLeft w:val="0"/>
              <w:marRight w:val="0"/>
              <w:marTop w:val="0"/>
              <w:marBottom w:val="0"/>
              <w:divBdr>
                <w:top w:val="none" w:sz="0" w:space="0" w:color="auto"/>
                <w:left w:val="none" w:sz="0" w:space="0" w:color="auto"/>
                <w:bottom w:val="none" w:sz="0" w:space="0" w:color="auto"/>
                <w:right w:val="none" w:sz="0" w:space="0" w:color="auto"/>
              </w:divBdr>
            </w:div>
            <w:div w:id="228152264">
              <w:marLeft w:val="0"/>
              <w:marRight w:val="0"/>
              <w:marTop w:val="0"/>
              <w:marBottom w:val="0"/>
              <w:divBdr>
                <w:top w:val="none" w:sz="0" w:space="0" w:color="auto"/>
                <w:left w:val="none" w:sz="0" w:space="0" w:color="auto"/>
                <w:bottom w:val="none" w:sz="0" w:space="0" w:color="auto"/>
                <w:right w:val="none" w:sz="0" w:space="0" w:color="auto"/>
              </w:divBdr>
            </w:div>
            <w:div w:id="275599431">
              <w:marLeft w:val="0"/>
              <w:marRight w:val="0"/>
              <w:marTop w:val="0"/>
              <w:marBottom w:val="0"/>
              <w:divBdr>
                <w:top w:val="none" w:sz="0" w:space="0" w:color="auto"/>
                <w:left w:val="none" w:sz="0" w:space="0" w:color="auto"/>
                <w:bottom w:val="none" w:sz="0" w:space="0" w:color="auto"/>
                <w:right w:val="none" w:sz="0" w:space="0" w:color="auto"/>
              </w:divBdr>
            </w:div>
            <w:div w:id="385496198">
              <w:marLeft w:val="0"/>
              <w:marRight w:val="0"/>
              <w:marTop w:val="0"/>
              <w:marBottom w:val="0"/>
              <w:divBdr>
                <w:top w:val="none" w:sz="0" w:space="0" w:color="auto"/>
                <w:left w:val="none" w:sz="0" w:space="0" w:color="auto"/>
                <w:bottom w:val="none" w:sz="0" w:space="0" w:color="auto"/>
                <w:right w:val="none" w:sz="0" w:space="0" w:color="auto"/>
              </w:divBdr>
            </w:div>
            <w:div w:id="389234823">
              <w:marLeft w:val="0"/>
              <w:marRight w:val="0"/>
              <w:marTop w:val="0"/>
              <w:marBottom w:val="0"/>
              <w:divBdr>
                <w:top w:val="none" w:sz="0" w:space="0" w:color="auto"/>
                <w:left w:val="none" w:sz="0" w:space="0" w:color="auto"/>
                <w:bottom w:val="none" w:sz="0" w:space="0" w:color="auto"/>
                <w:right w:val="none" w:sz="0" w:space="0" w:color="auto"/>
              </w:divBdr>
            </w:div>
            <w:div w:id="420026085">
              <w:marLeft w:val="0"/>
              <w:marRight w:val="0"/>
              <w:marTop w:val="0"/>
              <w:marBottom w:val="0"/>
              <w:divBdr>
                <w:top w:val="none" w:sz="0" w:space="0" w:color="auto"/>
                <w:left w:val="none" w:sz="0" w:space="0" w:color="auto"/>
                <w:bottom w:val="none" w:sz="0" w:space="0" w:color="auto"/>
                <w:right w:val="none" w:sz="0" w:space="0" w:color="auto"/>
              </w:divBdr>
            </w:div>
            <w:div w:id="571694937">
              <w:marLeft w:val="0"/>
              <w:marRight w:val="0"/>
              <w:marTop w:val="0"/>
              <w:marBottom w:val="0"/>
              <w:divBdr>
                <w:top w:val="none" w:sz="0" w:space="0" w:color="auto"/>
                <w:left w:val="none" w:sz="0" w:space="0" w:color="auto"/>
                <w:bottom w:val="none" w:sz="0" w:space="0" w:color="auto"/>
                <w:right w:val="none" w:sz="0" w:space="0" w:color="auto"/>
              </w:divBdr>
            </w:div>
            <w:div w:id="624774711">
              <w:marLeft w:val="0"/>
              <w:marRight w:val="0"/>
              <w:marTop w:val="0"/>
              <w:marBottom w:val="0"/>
              <w:divBdr>
                <w:top w:val="none" w:sz="0" w:space="0" w:color="auto"/>
                <w:left w:val="none" w:sz="0" w:space="0" w:color="auto"/>
                <w:bottom w:val="none" w:sz="0" w:space="0" w:color="auto"/>
                <w:right w:val="none" w:sz="0" w:space="0" w:color="auto"/>
              </w:divBdr>
            </w:div>
            <w:div w:id="639845109">
              <w:marLeft w:val="0"/>
              <w:marRight w:val="0"/>
              <w:marTop w:val="0"/>
              <w:marBottom w:val="0"/>
              <w:divBdr>
                <w:top w:val="none" w:sz="0" w:space="0" w:color="auto"/>
                <w:left w:val="none" w:sz="0" w:space="0" w:color="auto"/>
                <w:bottom w:val="none" w:sz="0" w:space="0" w:color="auto"/>
                <w:right w:val="none" w:sz="0" w:space="0" w:color="auto"/>
              </w:divBdr>
            </w:div>
            <w:div w:id="659700159">
              <w:marLeft w:val="0"/>
              <w:marRight w:val="0"/>
              <w:marTop w:val="0"/>
              <w:marBottom w:val="0"/>
              <w:divBdr>
                <w:top w:val="none" w:sz="0" w:space="0" w:color="auto"/>
                <w:left w:val="none" w:sz="0" w:space="0" w:color="auto"/>
                <w:bottom w:val="none" w:sz="0" w:space="0" w:color="auto"/>
                <w:right w:val="none" w:sz="0" w:space="0" w:color="auto"/>
              </w:divBdr>
            </w:div>
            <w:div w:id="1045982172">
              <w:marLeft w:val="0"/>
              <w:marRight w:val="0"/>
              <w:marTop w:val="0"/>
              <w:marBottom w:val="0"/>
              <w:divBdr>
                <w:top w:val="none" w:sz="0" w:space="0" w:color="auto"/>
                <w:left w:val="none" w:sz="0" w:space="0" w:color="auto"/>
                <w:bottom w:val="none" w:sz="0" w:space="0" w:color="auto"/>
                <w:right w:val="none" w:sz="0" w:space="0" w:color="auto"/>
              </w:divBdr>
            </w:div>
            <w:div w:id="1054154966">
              <w:marLeft w:val="0"/>
              <w:marRight w:val="0"/>
              <w:marTop w:val="0"/>
              <w:marBottom w:val="0"/>
              <w:divBdr>
                <w:top w:val="none" w:sz="0" w:space="0" w:color="auto"/>
                <w:left w:val="none" w:sz="0" w:space="0" w:color="auto"/>
                <w:bottom w:val="none" w:sz="0" w:space="0" w:color="auto"/>
                <w:right w:val="none" w:sz="0" w:space="0" w:color="auto"/>
              </w:divBdr>
            </w:div>
            <w:div w:id="1063019830">
              <w:marLeft w:val="0"/>
              <w:marRight w:val="0"/>
              <w:marTop w:val="0"/>
              <w:marBottom w:val="0"/>
              <w:divBdr>
                <w:top w:val="none" w:sz="0" w:space="0" w:color="auto"/>
                <w:left w:val="none" w:sz="0" w:space="0" w:color="auto"/>
                <w:bottom w:val="none" w:sz="0" w:space="0" w:color="auto"/>
                <w:right w:val="none" w:sz="0" w:space="0" w:color="auto"/>
              </w:divBdr>
            </w:div>
            <w:div w:id="1075131365">
              <w:marLeft w:val="0"/>
              <w:marRight w:val="0"/>
              <w:marTop w:val="0"/>
              <w:marBottom w:val="0"/>
              <w:divBdr>
                <w:top w:val="none" w:sz="0" w:space="0" w:color="auto"/>
                <w:left w:val="none" w:sz="0" w:space="0" w:color="auto"/>
                <w:bottom w:val="none" w:sz="0" w:space="0" w:color="auto"/>
                <w:right w:val="none" w:sz="0" w:space="0" w:color="auto"/>
              </w:divBdr>
            </w:div>
            <w:div w:id="1080835911">
              <w:marLeft w:val="0"/>
              <w:marRight w:val="0"/>
              <w:marTop w:val="0"/>
              <w:marBottom w:val="0"/>
              <w:divBdr>
                <w:top w:val="none" w:sz="0" w:space="0" w:color="auto"/>
                <w:left w:val="none" w:sz="0" w:space="0" w:color="auto"/>
                <w:bottom w:val="none" w:sz="0" w:space="0" w:color="auto"/>
                <w:right w:val="none" w:sz="0" w:space="0" w:color="auto"/>
              </w:divBdr>
            </w:div>
            <w:div w:id="1110515873">
              <w:marLeft w:val="0"/>
              <w:marRight w:val="0"/>
              <w:marTop w:val="0"/>
              <w:marBottom w:val="0"/>
              <w:divBdr>
                <w:top w:val="none" w:sz="0" w:space="0" w:color="auto"/>
                <w:left w:val="none" w:sz="0" w:space="0" w:color="auto"/>
                <w:bottom w:val="none" w:sz="0" w:space="0" w:color="auto"/>
                <w:right w:val="none" w:sz="0" w:space="0" w:color="auto"/>
              </w:divBdr>
            </w:div>
            <w:div w:id="1187324946">
              <w:marLeft w:val="0"/>
              <w:marRight w:val="0"/>
              <w:marTop w:val="0"/>
              <w:marBottom w:val="0"/>
              <w:divBdr>
                <w:top w:val="none" w:sz="0" w:space="0" w:color="auto"/>
                <w:left w:val="none" w:sz="0" w:space="0" w:color="auto"/>
                <w:bottom w:val="none" w:sz="0" w:space="0" w:color="auto"/>
                <w:right w:val="none" w:sz="0" w:space="0" w:color="auto"/>
              </w:divBdr>
            </w:div>
            <w:div w:id="1196768609">
              <w:marLeft w:val="0"/>
              <w:marRight w:val="0"/>
              <w:marTop w:val="0"/>
              <w:marBottom w:val="0"/>
              <w:divBdr>
                <w:top w:val="none" w:sz="0" w:space="0" w:color="auto"/>
                <w:left w:val="none" w:sz="0" w:space="0" w:color="auto"/>
                <w:bottom w:val="none" w:sz="0" w:space="0" w:color="auto"/>
                <w:right w:val="none" w:sz="0" w:space="0" w:color="auto"/>
              </w:divBdr>
            </w:div>
            <w:div w:id="1235043558">
              <w:marLeft w:val="0"/>
              <w:marRight w:val="0"/>
              <w:marTop w:val="0"/>
              <w:marBottom w:val="0"/>
              <w:divBdr>
                <w:top w:val="none" w:sz="0" w:space="0" w:color="auto"/>
                <w:left w:val="none" w:sz="0" w:space="0" w:color="auto"/>
                <w:bottom w:val="none" w:sz="0" w:space="0" w:color="auto"/>
                <w:right w:val="none" w:sz="0" w:space="0" w:color="auto"/>
              </w:divBdr>
            </w:div>
            <w:div w:id="1330524873">
              <w:marLeft w:val="0"/>
              <w:marRight w:val="0"/>
              <w:marTop w:val="0"/>
              <w:marBottom w:val="0"/>
              <w:divBdr>
                <w:top w:val="none" w:sz="0" w:space="0" w:color="auto"/>
                <w:left w:val="none" w:sz="0" w:space="0" w:color="auto"/>
                <w:bottom w:val="none" w:sz="0" w:space="0" w:color="auto"/>
                <w:right w:val="none" w:sz="0" w:space="0" w:color="auto"/>
              </w:divBdr>
            </w:div>
            <w:div w:id="1335374407">
              <w:marLeft w:val="0"/>
              <w:marRight w:val="0"/>
              <w:marTop w:val="0"/>
              <w:marBottom w:val="0"/>
              <w:divBdr>
                <w:top w:val="none" w:sz="0" w:space="0" w:color="auto"/>
                <w:left w:val="none" w:sz="0" w:space="0" w:color="auto"/>
                <w:bottom w:val="none" w:sz="0" w:space="0" w:color="auto"/>
                <w:right w:val="none" w:sz="0" w:space="0" w:color="auto"/>
              </w:divBdr>
            </w:div>
            <w:div w:id="1345790313">
              <w:marLeft w:val="0"/>
              <w:marRight w:val="0"/>
              <w:marTop w:val="0"/>
              <w:marBottom w:val="0"/>
              <w:divBdr>
                <w:top w:val="none" w:sz="0" w:space="0" w:color="auto"/>
                <w:left w:val="none" w:sz="0" w:space="0" w:color="auto"/>
                <w:bottom w:val="none" w:sz="0" w:space="0" w:color="auto"/>
                <w:right w:val="none" w:sz="0" w:space="0" w:color="auto"/>
              </w:divBdr>
            </w:div>
            <w:div w:id="1395548688">
              <w:marLeft w:val="0"/>
              <w:marRight w:val="0"/>
              <w:marTop w:val="0"/>
              <w:marBottom w:val="0"/>
              <w:divBdr>
                <w:top w:val="none" w:sz="0" w:space="0" w:color="auto"/>
                <w:left w:val="none" w:sz="0" w:space="0" w:color="auto"/>
                <w:bottom w:val="none" w:sz="0" w:space="0" w:color="auto"/>
                <w:right w:val="none" w:sz="0" w:space="0" w:color="auto"/>
              </w:divBdr>
            </w:div>
            <w:div w:id="1456830579">
              <w:marLeft w:val="0"/>
              <w:marRight w:val="0"/>
              <w:marTop w:val="0"/>
              <w:marBottom w:val="0"/>
              <w:divBdr>
                <w:top w:val="none" w:sz="0" w:space="0" w:color="auto"/>
                <w:left w:val="none" w:sz="0" w:space="0" w:color="auto"/>
                <w:bottom w:val="none" w:sz="0" w:space="0" w:color="auto"/>
                <w:right w:val="none" w:sz="0" w:space="0" w:color="auto"/>
              </w:divBdr>
            </w:div>
            <w:div w:id="1495949482">
              <w:marLeft w:val="0"/>
              <w:marRight w:val="0"/>
              <w:marTop w:val="0"/>
              <w:marBottom w:val="0"/>
              <w:divBdr>
                <w:top w:val="none" w:sz="0" w:space="0" w:color="auto"/>
                <w:left w:val="none" w:sz="0" w:space="0" w:color="auto"/>
                <w:bottom w:val="none" w:sz="0" w:space="0" w:color="auto"/>
                <w:right w:val="none" w:sz="0" w:space="0" w:color="auto"/>
              </w:divBdr>
            </w:div>
            <w:div w:id="1506245277">
              <w:marLeft w:val="0"/>
              <w:marRight w:val="0"/>
              <w:marTop w:val="0"/>
              <w:marBottom w:val="0"/>
              <w:divBdr>
                <w:top w:val="none" w:sz="0" w:space="0" w:color="auto"/>
                <w:left w:val="none" w:sz="0" w:space="0" w:color="auto"/>
                <w:bottom w:val="none" w:sz="0" w:space="0" w:color="auto"/>
                <w:right w:val="none" w:sz="0" w:space="0" w:color="auto"/>
              </w:divBdr>
            </w:div>
            <w:div w:id="1552304822">
              <w:marLeft w:val="0"/>
              <w:marRight w:val="0"/>
              <w:marTop w:val="0"/>
              <w:marBottom w:val="0"/>
              <w:divBdr>
                <w:top w:val="none" w:sz="0" w:space="0" w:color="auto"/>
                <w:left w:val="none" w:sz="0" w:space="0" w:color="auto"/>
                <w:bottom w:val="none" w:sz="0" w:space="0" w:color="auto"/>
                <w:right w:val="none" w:sz="0" w:space="0" w:color="auto"/>
              </w:divBdr>
            </w:div>
            <w:div w:id="1669405605">
              <w:marLeft w:val="0"/>
              <w:marRight w:val="0"/>
              <w:marTop w:val="0"/>
              <w:marBottom w:val="0"/>
              <w:divBdr>
                <w:top w:val="none" w:sz="0" w:space="0" w:color="auto"/>
                <w:left w:val="none" w:sz="0" w:space="0" w:color="auto"/>
                <w:bottom w:val="none" w:sz="0" w:space="0" w:color="auto"/>
                <w:right w:val="none" w:sz="0" w:space="0" w:color="auto"/>
              </w:divBdr>
            </w:div>
            <w:div w:id="1703749581">
              <w:marLeft w:val="0"/>
              <w:marRight w:val="0"/>
              <w:marTop w:val="0"/>
              <w:marBottom w:val="0"/>
              <w:divBdr>
                <w:top w:val="none" w:sz="0" w:space="0" w:color="auto"/>
                <w:left w:val="none" w:sz="0" w:space="0" w:color="auto"/>
                <w:bottom w:val="none" w:sz="0" w:space="0" w:color="auto"/>
                <w:right w:val="none" w:sz="0" w:space="0" w:color="auto"/>
              </w:divBdr>
            </w:div>
            <w:div w:id="1722362004">
              <w:marLeft w:val="0"/>
              <w:marRight w:val="0"/>
              <w:marTop w:val="0"/>
              <w:marBottom w:val="0"/>
              <w:divBdr>
                <w:top w:val="none" w:sz="0" w:space="0" w:color="auto"/>
                <w:left w:val="none" w:sz="0" w:space="0" w:color="auto"/>
                <w:bottom w:val="none" w:sz="0" w:space="0" w:color="auto"/>
                <w:right w:val="none" w:sz="0" w:space="0" w:color="auto"/>
              </w:divBdr>
            </w:div>
            <w:div w:id="1794324795">
              <w:marLeft w:val="0"/>
              <w:marRight w:val="0"/>
              <w:marTop w:val="0"/>
              <w:marBottom w:val="0"/>
              <w:divBdr>
                <w:top w:val="none" w:sz="0" w:space="0" w:color="auto"/>
                <w:left w:val="none" w:sz="0" w:space="0" w:color="auto"/>
                <w:bottom w:val="none" w:sz="0" w:space="0" w:color="auto"/>
                <w:right w:val="none" w:sz="0" w:space="0" w:color="auto"/>
              </w:divBdr>
            </w:div>
            <w:div w:id="1818915225">
              <w:marLeft w:val="0"/>
              <w:marRight w:val="0"/>
              <w:marTop w:val="0"/>
              <w:marBottom w:val="0"/>
              <w:divBdr>
                <w:top w:val="none" w:sz="0" w:space="0" w:color="auto"/>
                <w:left w:val="none" w:sz="0" w:space="0" w:color="auto"/>
                <w:bottom w:val="none" w:sz="0" w:space="0" w:color="auto"/>
                <w:right w:val="none" w:sz="0" w:space="0" w:color="auto"/>
              </w:divBdr>
            </w:div>
            <w:div w:id="1819875826">
              <w:marLeft w:val="0"/>
              <w:marRight w:val="0"/>
              <w:marTop w:val="0"/>
              <w:marBottom w:val="0"/>
              <w:divBdr>
                <w:top w:val="none" w:sz="0" w:space="0" w:color="auto"/>
                <w:left w:val="none" w:sz="0" w:space="0" w:color="auto"/>
                <w:bottom w:val="none" w:sz="0" w:space="0" w:color="auto"/>
                <w:right w:val="none" w:sz="0" w:space="0" w:color="auto"/>
              </w:divBdr>
            </w:div>
            <w:div w:id="1887833649">
              <w:marLeft w:val="0"/>
              <w:marRight w:val="0"/>
              <w:marTop w:val="0"/>
              <w:marBottom w:val="0"/>
              <w:divBdr>
                <w:top w:val="none" w:sz="0" w:space="0" w:color="auto"/>
                <w:left w:val="none" w:sz="0" w:space="0" w:color="auto"/>
                <w:bottom w:val="none" w:sz="0" w:space="0" w:color="auto"/>
                <w:right w:val="none" w:sz="0" w:space="0" w:color="auto"/>
              </w:divBdr>
            </w:div>
            <w:div w:id="1913465607">
              <w:marLeft w:val="0"/>
              <w:marRight w:val="0"/>
              <w:marTop w:val="0"/>
              <w:marBottom w:val="0"/>
              <w:divBdr>
                <w:top w:val="none" w:sz="0" w:space="0" w:color="auto"/>
                <w:left w:val="none" w:sz="0" w:space="0" w:color="auto"/>
                <w:bottom w:val="none" w:sz="0" w:space="0" w:color="auto"/>
                <w:right w:val="none" w:sz="0" w:space="0" w:color="auto"/>
              </w:divBdr>
            </w:div>
            <w:div w:id="1979992740">
              <w:marLeft w:val="0"/>
              <w:marRight w:val="0"/>
              <w:marTop w:val="0"/>
              <w:marBottom w:val="0"/>
              <w:divBdr>
                <w:top w:val="none" w:sz="0" w:space="0" w:color="auto"/>
                <w:left w:val="none" w:sz="0" w:space="0" w:color="auto"/>
                <w:bottom w:val="none" w:sz="0" w:space="0" w:color="auto"/>
                <w:right w:val="none" w:sz="0" w:space="0" w:color="auto"/>
              </w:divBdr>
            </w:div>
            <w:div w:id="2017153223">
              <w:marLeft w:val="0"/>
              <w:marRight w:val="0"/>
              <w:marTop w:val="0"/>
              <w:marBottom w:val="0"/>
              <w:divBdr>
                <w:top w:val="none" w:sz="0" w:space="0" w:color="auto"/>
                <w:left w:val="none" w:sz="0" w:space="0" w:color="auto"/>
                <w:bottom w:val="none" w:sz="0" w:space="0" w:color="auto"/>
                <w:right w:val="none" w:sz="0" w:space="0" w:color="auto"/>
              </w:divBdr>
            </w:div>
          </w:divsChild>
        </w:div>
        <w:div w:id="336733595">
          <w:marLeft w:val="0"/>
          <w:marRight w:val="0"/>
          <w:marTop w:val="0"/>
          <w:marBottom w:val="0"/>
          <w:divBdr>
            <w:top w:val="none" w:sz="0" w:space="0" w:color="auto"/>
            <w:left w:val="none" w:sz="0" w:space="0" w:color="auto"/>
            <w:bottom w:val="none" w:sz="0" w:space="0" w:color="auto"/>
            <w:right w:val="none" w:sz="0" w:space="0" w:color="auto"/>
          </w:divBdr>
        </w:div>
        <w:div w:id="446856750">
          <w:marLeft w:val="0"/>
          <w:marRight w:val="0"/>
          <w:marTop w:val="0"/>
          <w:marBottom w:val="0"/>
          <w:divBdr>
            <w:top w:val="none" w:sz="0" w:space="0" w:color="auto"/>
            <w:left w:val="none" w:sz="0" w:space="0" w:color="auto"/>
            <w:bottom w:val="none" w:sz="0" w:space="0" w:color="auto"/>
            <w:right w:val="none" w:sz="0" w:space="0" w:color="auto"/>
          </w:divBdr>
        </w:div>
        <w:div w:id="526674908">
          <w:marLeft w:val="0"/>
          <w:marRight w:val="0"/>
          <w:marTop w:val="0"/>
          <w:marBottom w:val="0"/>
          <w:divBdr>
            <w:top w:val="none" w:sz="0" w:space="0" w:color="auto"/>
            <w:left w:val="none" w:sz="0" w:space="0" w:color="auto"/>
            <w:bottom w:val="none" w:sz="0" w:space="0" w:color="auto"/>
            <w:right w:val="none" w:sz="0" w:space="0" w:color="auto"/>
          </w:divBdr>
        </w:div>
        <w:div w:id="799569895">
          <w:marLeft w:val="0"/>
          <w:marRight w:val="0"/>
          <w:marTop w:val="0"/>
          <w:marBottom w:val="0"/>
          <w:divBdr>
            <w:top w:val="none" w:sz="0" w:space="0" w:color="auto"/>
            <w:left w:val="none" w:sz="0" w:space="0" w:color="auto"/>
            <w:bottom w:val="none" w:sz="0" w:space="0" w:color="auto"/>
            <w:right w:val="none" w:sz="0" w:space="0" w:color="auto"/>
          </w:divBdr>
        </w:div>
        <w:div w:id="1141463294">
          <w:marLeft w:val="0"/>
          <w:marRight w:val="0"/>
          <w:marTop w:val="0"/>
          <w:marBottom w:val="0"/>
          <w:divBdr>
            <w:top w:val="none" w:sz="0" w:space="0" w:color="auto"/>
            <w:left w:val="none" w:sz="0" w:space="0" w:color="auto"/>
            <w:bottom w:val="none" w:sz="0" w:space="0" w:color="auto"/>
            <w:right w:val="none" w:sz="0" w:space="0" w:color="auto"/>
          </w:divBdr>
        </w:div>
        <w:div w:id="1206675195">
          <w:marLeft w:val="0"/>
          <w:marRight w:val="0"/>
          <w:marTop w:val="0"/>
          <w:marBottom w:val="0"/>
          <w:divBdr>
            <w:top w:val="none" w:sz="0" w:space="0" w:color="auto"/>
            <w:left w:val="none" w:sz="0" w:space="0" w:color="auto"/>
            <w:bottom w:val="none" w:sz="0" w:space="0" w:color="auto"/>
            <w:right w:val="none" w:sz="0" w:space="0" w:color="auto"/>
          </w:divBdr>
        </w:div>
        <w:div w:id="1262763105">
          <w:marLeft w:val="0"/>
          <w:marRight w:val="0"/>
          <w:marTop w:val="0"/>
          <w:marBottom w:val="0"/>
          <w:divBdr>
            <w:top w:val="none" w:sz="0" w:space="0" w:color="auto"/>
            <w:left w:val="none" w:sz="0" w:space="0" w:color="auto"/>
            <w:bottom w:val="none" w:sz="0" w:space="0" w:color="auto"/>
            <w:right w:val="none" w:sz="0" w:space="0" w:color="auto"/>
          </w:divBdr>
        </w:div>
        <w:div w:id="1271203337">
          <w:marLeft w:val="0"/>
          <w:marRight w:val="0"/>
          <w:marTop w:val="0"/>
          <w:marBottom w:val="0"/>
          <w:divBdr>
            <w:top w:val="none" w:sz="0" w:space="0" w:color="auto"/>
            <w:left w:val="none" w:sz="0" w:space="0" w:color="auto"/>
            <w:bottom w:val="none" w:sz="0" w:space="0" w:color="auto"/>
            <w:right w:val="none" w:sz="0" w:space="0" w:color="auto"/>
          </w:divBdr>
        </w:div>
        <w:div w:id="1281498436">
          <w:marLeft w:val="0"/>
          <w:marRight w:val="0"/>
          <w:marTop w:val="0"/>
          <w:marBottom w:val="0"/>
          <w:divBdr>
            <w:top w:val="none" w:sz="0" w:space="0" w:color="auto"/>
            <w:left w:val="none" w:sz="0" w:space="0" w:color="auto"/>
            <w:bottom w:val="none" w:sz="0" w:space="0" w:color="auto"/>
            <w:right w:val="none" w:sz="0" w:space="0" w:color="auto"/>
          </w:divBdr>
        </w:div>
        <w:div w:id="1593124601">
          <w:marLeft w:val="0"/>
          <w:marRight w:val="0"/>
          <w:marTop w:val="0"/>
          <w:marBottom w:val="0"/>
          <w:divBdr>
            <w:top w:val="none" w:sz="0" w:space="0" w:color="auto"/>
            <w:left w:val="none" w:sz="0" w:space="0" w:color="auto"/>
            <w:bottom w:val="none" w:sz="0" w:space="0" w:color="auto"/>
            <w:right w:val="none" w:sz="0" w:space="0" w:color="auto"/>
          </w:divBdr>
        </w:div>
        <w:div w:id="1962570058">
          <w:marLeft w:val="0"/>
          <w:marRight w:val="0"/>
          <w:marTop w:val="0"/>
          <w:marBottom w:val="0"/>
          <w:divBdr>
            <w:top w:val="none" w:sz="0" w:space="0" w:color="auto"/>
            <w:left w:val="none" w:sz="0" w:space="0" w:color="auto"/>
            <w:bottom w:val="none" w:sz="0" w:space="0" w:color="auto"/>
            <w:right w:val="none" w:sz="0" w:space="0" w:color="auto"/>
          </w:divBdr>
        </w:div>
        <w:div w:id="2119836872">
          <w:marLeft w:val="0"/>
          <w:marRight w:val="0"/>
          <w:marTop w:val="0"/>
          <w:marBottom w:val="0"/>
          <w:divBdr>
            <w:top w:val="none" w:sz="0" w:space="0" w:color="auto"/>
            <w:left w:val="none" w:sz="0" w:space="0" w:color="auto"/>
            <w:bottom w:val="none" w:sz="0" w:space="0" w:color="auto"/>
            <w:right w:val="none" w:sz="0" w:space="0" w:color="auto"/>
          </w:divBdr>
        </w:div>
      </w:divsChild>
    </w:div>
    <w:div w:id="1615289517">
      <w:bodyDiv w:val="1"/>
      <w:marLeft w:val="0"/>
      <w:marRight w:val="0"/>
      <w:marTop w:val="0"/>
      <w:marBottom w:val="0"/>
      <w:divBdr>
        <w:top w:val="none" w:sz="0" w:space="0" w:color="auto"/>
        <w:left w:val="none" w:sz="0" w:space="0" w:color="auto"/>
        <w:bottom w:val="none" w:sz="0" w:space="0" w:color="auto"/>
        <w:right w:val="none" w:sz="0" w:space="0" w:color="auto"/>
      </w:divBdr>
    </w:div>
    <w:div w:id="1624454929">
      <w:bodyDiv w:val="1"/>
      <w:marLeft w:val="0"/>
      <w:marRight w:val="0"/>
      <w:marTop w:val="0"/>
      <w:marBottom w:val="0"/>
      <w:divBdr>
        <w:top w:val="none" w:sz="0" w:space="0" w:color="auto"/>
        <w:left w:val="none" w:sz="0" w:space="0" w:color="auto"/>
        <w:bottom w:val="none" w:sz="0" w:space="0" w:color="auto"/>
        <w:right w:val="none" w:sz="0" w:space="0" w:color="auto"/>
      </w:divBdr>
      <w:divsChild>
        <w:div w:id="609820346">
          <w:marLeft w:val="0"/>
          <w:marRight w:val="0"/>
          <w:marTop w:val="0"/>
          <w:marBottom w:val="0"/>
          <w:divBdr>
            <w:top w:val="none" w:sz="0" w:space="0" w:color="auto"/>
            <w:left w:val="none" w:sz="0" w:space="0" w:color="auto"/>
            <w:bottom w:val="none" w:sz="0" w:space="0" w:color="auto"/>
            <w:right w:val="none" w:sz="0" w:space="0" w:color="auto"/>
          </w:divBdr>
        </w:div>
        <w:div w:id="1129319583">
          <w:marLeft w:val="0"/>
          <w:marRight w:val="0"/>
          <w:marTop w:val="0"/>
          <w:marBottom w:val="0"/>
          <w:divBdr>
            <w:top w:val="none" w:sz="0" w:space="0" w:color="auto"/>
            <w:left w:val="none" w:sz="0" w:space="0" w:color="auto"/>
            <w:bottom w:val="none" w:sz="0" w:space="0" w:color="auto"/>
            <w:right w:val="none" w:sz="0" w:space="0" w:color="auto"/>
          </w:divBdr>
        </w:div>
        <w:div w:id="1161390443">
          <w:marLeft w:val="0"/>
          <w:marRight w:val="0"/>
          <w:marTop w:val="0"/>
          <w:marBottom w:val="0"/>
          <w:divBdr>
            <w:top w:val="none" w:sz="0" w:space="0" w:color="auto"/>
            <w:left w:val="none" w:sz="0" w:space="0" w:color="auto"/>
            <w:bottom w:val="none" w:sz="0" w:space="0" w:color="auto"/>
            <w:right w:val="none" w:sz="0" w:space="0" w:color="auto"/>
          </w:divBdr>
        </w:div>
        <w:div w:id="1170100916">
          <w:marLeft w:val="0"/>
          <w:marRight w:val="0"/>
          <w:marTop w:val="0"/>
          <w:marBottom w:val="0"/>
          <w:divBdr>
            <w:top w:val="none" w:sz="0" w:space="0" w:color="auto"/>
            <w:left w:val="none" w:sz="0" w:space="0" w:color="auto"/>
            <w:bottom w:val="none" w:sz="0" w:space="0" w:color="auto"/>
            <w:right w:val="none" w:sz="0" w:space="0" w:color="auto"/>
          </w:divBdr>
        </w:div>
        <w:div w:id="1212418601">
          <w:marLeft w:val="0"/>
          <w:marRight w:val="0"/>
          <w:marTop w:val="0"/>
          <w:marBottom w:val="0"/>
          <w:divBdr>
            <w:top w:val="none" w:sz="0" w:space="0" w:color="auto"/>
            <w:left w:val="none" w:sz="0" w:space="0" w:color="auto"/>
            <w:bottom w:val="none" w:sz="0" w:space="0" w:color="auto"/>
            <w:right w:val="none" w:sz="0" w:space="0" w:color="auto"/>
          </w:divBdr>
        </w:div>
        <w:div w:id="1509633370">
          <w:marLeft w:val="0"/>
          <w:marRight w:val="0"/>
          <w:marTop w:val="0"/>
          <w:marBottom w:val="0"/>
          <w:divBdr>
            <w:top w:val="none" w:sz="0" w:space="0" w:color="auto"/>
            <w:left w:val="none" w:sz="0" w:space="0" w:color="auto"/>
            <w:bottom w:val="none" w:sz="0" w:space="0" w:color="auto"/>
            <w:right w:val="none" w:sz="0" w:space="0" w:color="auto"/>
          </w:divBdr>
        </w:div>
        <w:div w:id="1689524860">
          <w:marLeft w:val="0"/>
          <w:marRight w:val="0"/>
          <w:marTop w:val="0"/>
          <w:marBottom w:val="0"/>
          <w:divBdr>
            <w:top w:val="none" w:sz="0" w:space="0" w:color="auto"/>
            <w:left w:val="none" w:sz="0" w:space="0" w:color="auto"/>
            <w:bottom w:val="none" w:sz="0" w:space="0" w:color="auto"/>
            <w:right w:val="none" w:sz="0" w:space="0" w:color="auto"/>
          </w:divBdr>
        </w:div>
        <w:div w:id="1697385618">
          <w:marLeft w:val="0"/>
          <w:marRight w:val="0"/>
          <w:marTop w:val="0"/>
          <w:marBottom w:val="0"/>
          <w:divBdr>
            <w:top w:val="none" w:sz="0" w:space="0" w:color="auto"/>
            <w:left w:val="none" w:sz="0" w:space="0" w:color="auto"/>
            <w:bottom w:val="none" w:sz="0" w:space="0" w:color="auto"/>
            <w:right w:val="none" w:sz="0" w:space="0" w:color="auto"/>
          </w:divBdr>
        </w:div>
        <w:div w:id="1733575680">
          <w:marLeft w:val="0"/>
          <w:marRight w:val="0"/>
          <w:marTop w:val="0"/>
          <w:marBottom w:val="0"/>
          <w:divBdr>
            <w:top w:val="none" w:sz="0" w:space="0" w:color="auto"/>
            <w:left w:val="none" w:sz="0" w:space="0" w:color="auto"/>
            <w:bottom w:val="none" w:sz="0" w:space="0" w:color="auto"/>
            <w:right w:val="none" w:sz="0" w:space="0" w:color="auto"/>
          </w:divBdr>
        </w:div>
        <w:div w:id="1920601148">
          <w:marLeft w:val="0"/>
          <w:marRight w:val="0"/>
          <w:marTop w:val="0"/>
          <w:marBottom w:val="0"/>
          <w:divBdr>
            <w:top w:val="none" w:sz="0" w:space="0" w:color="auto"/>
            <w:left w:val="none" w:sz="0" w:space="0" w:color="auto"/>
            <w:bottom w:val="none" w:sz="0" w:space="0" w:color="auto"/>
            <w:right w:val="none" w:sz="0" w:space="0" w:color="auto"/>
          </w:divBdr>
        </w:div>
      </w:divsChild>
    </w:div>
    <w:div w:id="1720665937">
      <w:bodyDiv w:val="1"/>
      <w:marLeft w:val="0"/>
      <w:marRight w:val="0"/>
      <w:marTop w:val="0"/>
      <w:marBottom w:val="0"/>
      <w:divBdr>
        <w:top w:val="none" w:sz="0" w:space="0" w:color="auto"/>
        <w:left w:val="none" w:sz="0" w:space="0" w:color="auto"/>
        <w:bottom w:val="none" w:sz="0" w:space="0" w:color="auto"/>
        <w:right w:val="none" w:sz="0" w:space="0" w:color="auto"/>
      </w:divBdr>
      <w:divsChild>
        <w:div w:id="63915375">
          <w:marLeft w:val="0"/>
          <w:marRight w:val="0"/>
          <w:marTop w:val="0"/>
          <w:marBottom w:val="0"/>
          <w:divBdr>
            <w:top w:val="none" w:sz="0" w:space="0" w:color="auto"/>
            <w:left w:val="none" w:sz="0" w:space="0" w:color="auto"/>
            <w:bottom w:val="none" w:sz="0" w:space="0" w:color="auto"/>
            <w:right w:val="none" w:sz="0" w:space="0" w:color="auto"/>
          </w:divBdr>
        </w:div>
        <w:div w:id="106588855">
          <w:marLeft w:val="0"/>
          <w:marRight w:val="0"/>
          <w:marTop w:val="0"/>
          <w:marBottom w:val="0"/>
          <w:divBdr>
            <w:top w:val="none" w:sz="0" w:space="0" w:color="auto"/>
            <w:left w:val="none" w:sz="0" w:space="0" w:color="auto"/>
            <w:bottom w:val="none" w:sz="0" w:space="0" w:color="auto"/>
            <w:right w:val="none" w:sz="0" w:space="0" w:color="auto"/>
          </w:divBdr>
        </w:div>
        <w:div w:id="261961574">
          <w:marLeft w:val="0"/>
          <w:marRight w:val="0"/>
          <w:marTop w:val="0"/>
          <w:marBottom w:val="0"/>
          <w:divBdr>
            <w:top w:val="none" w:sz="0" w:space="0" w:color="auto"/>
            <w:left w:val="none" w:sz="0" w:space="0" w:color="auto"/>
            <w:bottom w:val="none" w:sz="0" w:space="0" w:color="auto"/>
            <w:right w:val="none" w:sz="0" w:space="0" w:color="auto"/>
          </w:divBdr>
        </w:div>
        <w:div w:id="690764866">
          <w:marLeft w:val="0"/>
          <w:marRight w:val="0"/>
          <w:marTop w:val="0"/>
          <w:marBottom w:val="0"/>
          <w:divBdr>
            <w:top w:val="none" w:sz="0" w:space="0" w:color="auto"/>
            <w:left w:val="none" w:sz="0" w:space="0" w:color="auto"/>
            <w:bottom w:val="none" w:sz="0" w:space="0" w:color="auto"/>
            <w:right w:val="none" w:sz="0" w:space="0" w:color="auto"/>
          </w:divBdr>
        </w:div>
        <w:div w:id="875385582">
          <w:marLeft w:val="0"/>
          <w:marRight w:val="0"/>
          <w:marTop w:val="0"/>
          <w:marBottom w:val="0"/>
          <w:divBdr>
            <w:top w:val="none" w:sz="0" w:space="0" w:color="auto"/>
            <w:left w:val="none" w:sz="0" w:space="0" w:color="auto"/>
            <w:bottom w:val="none" w:sz="0" w:space="0" w:color="auto"/>
            <w:right w:val="none" w:sz="0" w:space="0" w:color="auto"/>
          </w:divBdr>
        </w:div>
        <w:div w:id="1184127584">
          <w:marLeft w:val="0"/>
          <w:marRight w:val="0"/>
          <w:marTop w:val="0"/>
          <w:marBottom w:val="0"/>
          <w:divBdr>
            <w:top w:val="none" w:sz="0" w:space="0" w:color="auto"/>
            <w:left w:val="none" w:sz="0" w:space="0" w:color="auto"/>
            <w:bottom w:val="none" w:sz="0" w:space="0" w:color="auto"/>
            <w:right w:val="none" w:sz="0" w:space="0" w:color="auto"/>
          </w:divBdr>
        </w:div>
        <w:div w:id="1262034907">
          <w:marLeft w:val="0"/>
          <w:marRight w:val="0"/>
          <w:marTop w:val="0"/>
          <w:marBottom w:val="0"/>
          <w:divBdr>
            <w:top w:val="none" w:sz="0" w:space="0" w:color="auto"/>
            <w:left w:val="none" w:sz="0" w:space="0" w:color="auto"/>
            <w:bottom w:val="none" w:sz="0" w:space="0" w:color="auto"/>
            <w:right w:val="none" w:sz="0" w:space="0" w:color="auto"/>
          </w:divBdr>
        </w:div>
        <w:div w:id="1370304447">
          <w:marLeft w:val="0"/>
          <w:marRight w:val="0"/>
          <w:marTop w:val="0"/>
          <w:marBottom w:val="0"/>
          <w:divBdr>
            <w:top w:val="none" w:sz="0" w:space="0" w:color="auto"/>
            <w:left w:val="none" w:sz="0" w:space="0" w:color="auto"/>
            <w:bottom w:val="none" w:sz="0" w:space="0" w:color="auto"/>
            <w:right w:val="none" w:sz="0" w:space="0" w:color="auto"/>
          </w:divBdr>
        </w:div>
      </w:divsChild>
    </w:div>
    <w:div w:id="1822887349">
      <w:bodyDiv w:val="1"/>
      <w:marLeft w:val="0"/>
      <w:marRight w:val="0"/>
      <w:marTop w:val="0"/>
      <w:marBottom w:val="0"/>
      <w:divBdr>
        <w:top w:val="none" w:sz="0" w:space="0" w:color="auto"/>
        <w:left w:val="none" w:sz="0" w:space="0" w:color="auto"/>
        <w:bottom w:val="none" w:sz="0" w:space="0" w:color="auto"/>
        <w:right w:val="none" w:sz="0" w:space="0" w:color="auto"/>
      </w:divBdr>
      <w:divsChild>
        <w:div w:id="22875096">
          <w:marLeft w:val="0"/>
          <w:marRight w:val="0"/>
          <w:marTop w:val="0"/>
          <w:marBottom w:val="0"/>
          <w:divBdr>
            <w:top w:val="none" w:sz="0" w:space="0" w:color="auto"/>
            <w:left w:val="none" w:sz="0" w:space="0" w:color="auto"/>
            <w:bottom w:val="none" w:sz="0" w:space="0" w:color="auto"/>
            <w:right w:val="none" w:sz="0" w:space="0" w:color="auto"/>
          </w:divBdr>
        </w:div>
        <w:div w:id="727581409">
          <w:marLeft w:val="0"/>
          <w:marRight w:val="0"/>
          <w:marTop w:val="0"/>
          <w:marBottom w:val="0"/>
          <w:divBdr>
            <w:top w:val="none" w:sz="0" w:space="0" w:color="auto"/>
            <w:left w:val="none" w:sz="0" w:space="0" w:color="auto"/>
            <w:bottom w:val="none" w:sz="0" w:space="0" w:color="auto"/>
            <w:right w:val="none" w:sz="0" w:space="0" w:color="auto"/>
          </w:divBdr>
        </w:div>
        <w:div w:id="1158612139">
          <w:marLeft w:val="0"/>
          <w:marRight w:val="0"/>
          <w:marTop w:val="0"/>
          <w:marBottom w:val="0"/>
          <w:divBdr>
            <w:top w:val="none" w:sz="0" w:space="0" w:color="auto"/>
            <w:left w:val="none" w:sz="0" w:space="0" w:color="auto"/>
            <w:bottom w:val="none" w:sz="0" w:space="0" w:color="auto"/>
            <w:right w:val="none" w:sz="0" w:space="0" w:color="auto"/>
          </w:divBdr>
        </w:div>
        <w:div w:id="1718965420">
          <w:marLeft w:val="0"/>
          <w:marRight w:val="0"/>
          <w:marTop w:val="0"/>
          <w:marBottom w:val="0"/>
          <w:divBdr>
            <w:top w:val="none" w:sz="0" w:space="0" w:color="auto"/>
            <w:left w:val="none" w:sz="0" w:space="0" w:color="auto"/>
            <w:bottom w:val="none" w:sz="0" w:space="0" w:color="auto"/>
            <w:right w:val="none" w:sz="0" w:space="0" w:color="auto"/>
          </w:divBdr>
        </w:div>
      </w:divsChild>
    </w:div>
    <w:div w:id="1893223846">
      <w:bodyDiv w:val="1"/>
      <w:marLeft w:val="0"/>
      <w:marRight w:val="0"/>
      <w:marTop w:val="0"/>
      <w:marBottom w:val="0"/>
      <w:divBdr>
        <w:top w:val="none" w:sz="0" w:space="0" w:color="auto"/>
        <w:left w:val="none" w:sz="0" w:space="0" w:color="auto"/>
        <w:bottom w:val="none" w:sz="0" w:space="0" w:color="auto"/>
        <w:right w:val="none" w:sz="0" w:space="0" w:color="auto"/>
      </w:divBdr>
      <w:divsChild>
        <w:div w:id="155192311">
          <w:marLeft w:val="0"/>
          <w:marRight w:val="0"/>
          <w:marTop w:val="0"/>
          <w:marBottom w:val="0"/>
          <w:divBdr>
            <w:top w:val="none" w:sz="0" w:space="0" w:color="auto"/>
            <w:left w:val="none" w:sz="0" w:space="0" w:color="auto"/>
            <w:bottom w:val="none" w:sz="0" w:space="0" w:color="auto"/>
            <w:right w:val="none" w:sz="0" w:space="0" w:color="auto"/>
          </w:divBdr>
        </w:div>
        <w:div w:id="187450040">
          <w:marLeft w:val="0"/>
          <w:marRight w:val="0"/>
          <w:marTop w:val="0"/>
          <w:marBottom w:val="0"/>
          <w:divBdr>
            <w:top w:val="none" w:sz="0" w:space="0" w:color="auto"/>
            <w:left w:val="none" w:sz="0" w:space="0" w:color="auto"/>
            <w:bottom w:val="none" w:sz="0" w:space="0" w:color="auto"/>
            <w:right w:val="none" w:sz="0" w:space="0" w:color="auto"/>
          </w:divBdr>
        </w:div>
        <w:div w:id="366759187">
          <w:marLeft w:val="0"/>
          <w:marRight w:val="0"/>
          <w:marTop w:val="0"/>
          <w:marBottom w:val="0"/>
          <w:divBdr>
            <w:top w:val="none" w:sz="0" w:space="0" w:color="auto"/>
            <w:left w:val="none" w:sz="0" w:space="0" w:color="auto"/>
            <w:bottom w:val="none" w:sz="0" w:space="0" w:color="auto"/>
            <w:right w:val="none" w:sz="0" w:space="0" w:color="auto"/>
          </w:divBdr>
        </w:div>
        <w:div w:id="430514499">
          <w:marLeft w:val="0"/>
          <w:marRight w:val="0"/>
          <w:marTop w:val="0"/>
          <w:marBottom w:val="0"/>
          <w:divBdr>
            <w:top w:val="none" w:sz="0" w:space="0" w:color="auto"/>
            <w:left w:val="none" w:sz="0" w:space="0" w:color="auto"/>
            <w:bottom w:val="none" w:sz="0" w:space="0" w:color="auto"/>
            <w:right w:val="none" w:sz="0" w:space="0" w:color="auto"/>
          </w:divBdr>
        </w:div>
      </w:divsChild>
    </w:div>
    <w:div w:id="1900748211">
      <w:bodyDiv w:val="1"/>
      <w:marLeft w:val="0"/>
      <w:marRight w:val="0"/>
      <w:marTop w:val="0"/>
      <w:marBottom w:val="0"/>
      <w:divBdr>
        <w:top w:val="none" w:sz="0" w:space="0" w:color="auto"/>
        <w:left w:val="none" w:sz="0" w:space="0" w:color="auto"/>
        <w:bottom w:val="none" w:sz="0" w:space="0" w:color="auto"/>
        <w:right w:val="none" w:sz="0" w:space="0" w:color="auto"/>
      </w:divBdr>
      <w:divsChild>
        <w:div w:id="973364353">
          <w:marLeft w:val="0"/>
          <w:marRight w:val="0"/>
          <w:marTop w:val="0"/>
          <w:marBottom w:val="0"/>
          <w:divBdr>
            <w:top w:val="none" w:sz="0" w:space="0" w:color="auto"/>
            <w:left w:val="none" w:sz="0" w:space="0" w:color="auto"/>
            <w:bottom w:val="none" w:sz="0" w:space="0" w:color="auto"/>
            <w:right w:val="none" w:sz="0" w:space="0" w:color="auto"/>
          </w:divBdr>
        </w:div>
        <w:div w:id="1803887570">
          <w:marLeft w:val="0"/>
          <w:marRight w:val="0"/>
          <w:marTop w:val="0"/>
          <w:marBottom w:val="0"/>
          <w:divBdr>
            <w:top w:val="none" w:sz="0" w:space="0" w:color="auto"/>
            <w:left w:val="none" w:sz="0" w:space="0" w:color="auto"/>
            <w:bottom w:val="none" w:sz="0" w:space="0" w:color="auto"/>
            <w:right w:val="none" w:sz="0" w:space="0" w:color="auto"/>
          </w:divBdr>
        </w:div>
      </w:divsChild>
    </w:div>
    <w:div w:id="1901401955">
      <w:bodyDiv w:val="1"/>
      <w:marLeft w:val="0"/>
      <w:marRight w:val="0"/>
      <w:marTop w:val="0"/>
      <w:marBottom w:val="0"/>
      <w:divBdr>
        <w:top w:val="none" w:sz="0" w:space="0" w:color="auto"/>
        <w:left w:val="none" w:sz="0" w:space="0" w:color="auto"/>
        <w:bottom w:val="none" w:sz="0" w:space="0" w:color="auto"/>
        <w:right w:val="none" w:sz="0" w:space="0" w:color="auto"/>
      </w:divBdr>
      <w:divsChild>
        <w:div w:id="159275552">
          <w:marLeft w:val="0"/>
          <w:marRight w:val="0"/>
          <w:marTop w:val="0"/>
          <w:marBottom w:val="0"/>
          <w:divBdr>
            <w:top w:val="none" w:sz="0" w:space="0" w:color="auto"/>
            <w:left w:val="none" w:sz="0" w:space="0" w:color="auto"/>
            <w:bottom w:val="none" w:sz="0" w:space="0" w:color="auto"/>
            <w:right w:val="none" w:sz="0" w:space="0" w:color="auto"/>
          </w:divBdr>
        </w:div>
        <w:div w:id="249697381">
          <w:marLeft w:val="0"/>
          <w:marRight w:val="0"/>
          <w:marTop w:val="0"/>
          <w:marBottom w:val="0"/>
          <w:divBdr>
            <w:top w:val="none" w:sz="0" w:space="0" w:color="auto"/>
            <w:left w:val="none" w:sz="0" w:space="0" w:color="auto"/>
            <w:bottom w:val="none" w:sz="0" w:space="0" w:color="auto"/>
            <w:right w:val="none" w:sz="0" w:space="0" w:color="auto"/>
          </w:divBdr>
        </w:div>
        <w:div w:id="1012874942">
          <w:marLeft w:val="0"/>
          <w:marRight w:val="0"/>
          <w:marTop w:val="0"/>
          <w:marBottom w:val="0"/>
          <w:divBdr>
            <w:top w:val="none" w:sz="0" w:space="0" w:color="auto"/>
            <w:left w:val="none" w:sz="0" w:space="0" w:color="auto"/>
            <w:bottom w:val="none" w:sz="0" w:space="0" w:color="auto"/>
            <w:right w:val="none" w:sz="0" w:space="0" w:color="auto"/>
          </w:divBdr>
        </w:div>
      </w:divsChild>
    </w:div>
    <w:div w:id="1943100894">
      <w:bodyDiv w:val="1"/>
      <w:marLeft w:val="0"/>
      <w:marRight w:val="0"/>
      <w:marTop w:val="0"/>
      <w:marBottom w:val="0"/>
      <w:divBdr>
        <w:top w:val="none" w:sz="0" w:space="0" w:color="auto"/>
        <w:left w:val="none" w:sz="0" w:space="0" w:color="auto"/>
        <w:bottom w:val="none" w:sz="0" w:space="0" w:color="auto"/>
        <w:right w:val="none" w:sz="0" w:space="0" w:color="auto"/>
      </w:divBdr>
      <w:divsChild>
        <w:div w:id="1220752697">
          <w:marLeft w:val="0"/>
          <w:marRight w:val="0"/>
          <w:marTop w:val="0"/>
          <w:marBottom w:val="0"/>
          <w:divBdr>
            <w:top w:val="none" w:sz="0" w:space="0" w:color="auto"/>
            <w:left w:val="none" w:sz="0" w:space="0" w:color="auto"/>
            <w:bottom w:val="none" w:sz="0" w:space="0" w:color="auto"/>
            <w:right w:val="none" w:sz="0" w:space="0" w:color="auto"/>
          </w:divBdr>
        </w:div>
      </w:divsChild>
    </w:div>
    <w:div w:id="1957565015">
      <w:bodyDiv w:val="1"/>
      <w:marLeft w:val="0"/>
      <w:marRight w:val="0"/>
      <w:marTop w:val="0"/>
      <w:marBottom w:val="0"/>
      <w:divBdr>
        <w:top w:val="none" w:sz="0" w:space="0" w:color="auto"/>
        <w:left w:val="none" w:sz="0" w:space="0" w:color="auto"/>
        <w:bottom w:val="none" w:sz="0" w:space="0" w:color="auto"/>
        <w:right w:val="none" w:sz="0" w:space="0" w:color="auto"/>
      </w:divBdr>
      <w:divsChild>
        <w:div w:id="274294063">
          <w:marLeft w:val="0"/>
          <w:marRight w:val="0"/>
          <w:marTop w:val="0"/>
          <w:marBottom w:val="0"/>
          <w:divBdr>
            <w:top w:val="none" w:sz="0" w:space="0" w:color="auto"/>
            <w:left w:val="none" w:sz="0" w:space="0" w:color="auto"/>
            <w:bottom w:val="none" w:sz="0" w:space="0" w:color="auto"/>
            <w:right w:val="none" w:sz="0" w:space="0" w:color="auto"/>
          </w:divBdr>
        </w:div>
        <w:div w:id="535118635">
          <w:marLeft w:val="0"/>
          <w:marRight w:val="0"/>
          <w:marTop w:val="0"/>
          <w:marBottom w:val="0"/>
          <w:divBdr>
            <w:top w:val="none" w:sz="0" w:space="0" w:color="auto"/>
            <w:left w:val="none" w:sz="0" w:space="0" w:color="auto"/>
            <w:bottom w:val="none" w:sz="0" w:space="0" w:color="auto"/>
            <w:right w:val="none" w:sz="0" w:space="0" w:color="auto"/>
          </w:divBdr>
        </w:div>
        <w:div w:id="1687630298">
          <w:marLeft w:val="0"/>
          <w:marRight w:val="0"/>
          <w:marTop w:val="0"/>
          <w:marBottom w:val="0"/>
          <w:divBdr>
            <w:top w:val="none" w:sz="0" w:space="0" w:color="auto"/>
            <w:left w:val="none" w:sz="0" w:space="0" w:color="auto"/>
            <w:bottom w:val="none" w:sz="0" w:space="0" w:color="auto"/>
            <w:right w:val="none" w:sz="0" w:space="0" w:color="auto"/>
          </w:divBdr>
        </w:div>
      </w:divsChild>
    </w:div>
    <w:div w:id="213602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olombiacompra.gov.co/secop-i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colombiacompra.gov.co/secop-i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b0f42664-3d87-47ff-9d84-4c0f31c7b43c" xsi:nil="true"/>
    <SharedWithUsers xmlns="b90a6131-c60f-4ba5-8032-c45ba8445910">
      <UserInfo>
        <DisplayName/>
        <AccountId xsi:nil="true"/>
        <AccountType/>
      </UserInfo>
    </SharedWithUsers>
    <_activity xmlns="b0f42664-3d87-47ff-9d84-4c0f31c7b43c"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959AC802A952844BB73AABE2544F9827" ma:contentTypeVersion="18" ma:contentTypeDescription="Crear nuevo documento." ma:contentTypeScope="" ma:versionID="8dbf60243743395c3cee19b790d46ba0">
  <xsd:schema xmlns:xsd="http://www.w3.org/2001/XMLSchema" xmlns:xs="http://www.w3.org/2001/XMLSchema" xmlns:p="http://schemas.microsoft.com/office/2006/metadata/properties" xmlns:ns3="b0f42664-3d87-47ff-9d84-4c0f31c7b43c" xmlns:ns4="b90a6131-c60f-4ba5-8032-c45ba8445910" targetNamespace="http://schemas.microsoft.com/office/2006/metadata/properties" ma:root="true" ma:fieldsID="140e894c0f406e9295129c0fddadcbc3" ns3:_="" ns4:_="">
    <xsd:import namespace="b0f42664-3d87-47ff-9d84-4c0f31c7b43c"/>
    <xsd:import namespace="b90a6131-c60f-4ba5-8032-c45ba844591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42664-3d87-47ff-9d84-4c0f31c7b4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0a6131-c60f-4ba5-8032-c45ba844591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F7712E-4511-44EB-80B2-2978EECA7FB0}">
  <ds:schemaRefs>
    <ds:schemaRef ds:uri="http://schemas.microsoft.com/office/2006/metadata/properties"/>
    <ds:schemaRef ds:uri="http://schemas.microsoft.com/office/infopath/2007/PartnerControls"/>
    <ds:schemaRef ds:uri="b0f42664-3d87-47ff-9d84-4c0f31c7b43c"/>
    <ds:schemaRef ds:uri="b90a6131-c60f-4ba5-8032-c45ba8445910"/>
  </ds:schemaRefs>
</ds:datastoreItem>
</file>

<file path=customXml/itemProps2.xml><?xml version="1.0" encoding="utf-8"?>
<ds:datastoreItem xmlns:ds="http://schemas.openxmlformats.org/officeDocument/2006/customXml" ds:itemID="{DBB1218A-A7F0-4A1F-8C97-8F2C0B620D29}">
  <ds:schemaRefs>
    <ds:schemaRef ds:uri="http://schemas.microsoft.com/office/2006/metadata/longProperties"/>
  </ds:schemaRefs>
</ds:datastoreItem>
</file>

<file path=customXml/itemProps3.xml><?xml version="1.0" encoding="utf-8"?>
<ds:datastoreItem xmlns:ds="http://schemas.openxmlformats.org/officeDocument/2006/customXml" ds:itemID="{88CE021C-25CB-44BC-BF99-DE492DF22291}">
  <ds:schemaRefs>
    <ds:schemaRef ds:uri="http://schemas.openxmlformats.org/officeDocument/2006/bibliography"/>
  </ds:schemaRefs>
</ds:datastoreItem>
</file>

<file path=customXml/itemProps4.xml><?xml version="1.0" encoding="utf-8"?>
<ds:datastoreItem xmlns:ds="http://schemas.openxmlformats.org/officeDocument/2006/customXml" ds:itemID="{4EDDBE33-9548-4BF9-BE53-80045CF95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f42664-3d87-47ff-9d84-4c0f31c7b43c"/>
    <ds:schemaRef ds:uri="b90a6131-c60f-4ba5-8032-c45ba84459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B33EAE-42CA-4878-8294-1615402526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Pages>
  <Words>4183</Words>
  <Characters>23008</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Entre los suscritos, LETTY ROSMIRA LEAL MALDONADO, identificada con la Cédula de Ciudadanía Número 52</vt:lpstr>
    </vt:vector>
  </TitlesOfParts>
  <Company/>
  <LinksUpToDate>false</LinksUpToDate>
  <CharactersWithSpaces>27137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 los suscritos, LETTY ROSMIRA LEAL MALDONADO, identificada con la Cédula de Ciudadanía Número 52</dc:title>
  <dc:subject/>
  <dc:creator>jaime.rincon</dc:creator>
  <cp:keywords/>
  <cp:lastModifiedBy>Renzo Castillo Garcias</cp:lastModifiedBy>
  <cp:revision>54</cp:revision>
  <cp:lastPrinted>2025-12-04T23:55:00Z</cp:lastPrinted>
  <dcterms:created xsi:type="dcterms:W3CDTF">2025-02-03T15:01:00Z</dcterms:created>
  <dcterms:modified xsi:type="dcterms:W3CDTF">2025-12-04T23:56:00Z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0x010100959AC802A952844BB73AABE2544F9827</vt:lpwstr>
  </property>
  <property fmtid="{D5CDD505-2E9C-101B-9397-08002B2CF9AE}" pid="3" name="Estado de aprobación">
    <vt:lpwstr/>
  </property>
  <property fmtid="{D5CDD505-2E9C-101B-9397-08002B2CF9AE}" pid="4" name="xd_Signature">
    <vt:lpwstr/>
  </property>
  <property fmtid="{D5CDD505-2E9C-101B-9397-08002B2CF9AE}" pid="5" name="display_urn:schemas-microsoft-com:office:office#Editor">
    <vt:lpwstr>Adriana Patricia Gomez Barajas</vt:lpwstr>
  </property>
  <property fmtid="{D5CDD505-2E9C-101B-9397-08002B2CF9AE}" pid="6" name="Order">
    <vt:lpwstr>7140000.00000000</vt:lpwstr>
  </property>
  <property fmtid="{D5CDD505-2E9C-101B-9397-08002B2CF9AE}" pid="7" name="xd_ProgID">
    <vt:lpwstr/>
  </property>
  <property fmtid="{D5CDD505-2E9C-101B-9397-08002B2CF9AE}" pid="8" name="_ExtendedDescription">
    <vt:lpwstr/>
  </property>
  <property fmtid="{D5CDD505-2E9C-101B-9397-08002B2CF9AE}" pid="9" name="SharedWithUsers">
    <vt:lpwstr/>
  </property>
  <property fmtid="{D5CDD505-2E9C-101B-9397-08002B2CF9AE}" pid="10" name="display_urn:schemas-microsoft-com:office:office#Author">
    <vt:lpwstr>Adriana Patricia Gomez Barajas</vt:lpwstr>
  </property>
  <property fmtid="{D5CDD505-2E9C-101B-9397-08002B2CF9AE}" pid="11" name="ComplianceAssetId">
    <vt:lpwstr/>
  </property>
  <property fmtid="{D5CDD505-2E9C-101B-9397-08002B2CF9AE}" pid="12" name="TemplateUrl">
    <vt:lpwstr/>
  </property>
  <property fmtid="{D5CDD505-2E9C-101B-9397-08002B2CF9AE}" pid="13" name="TriggerFlowInfo">
    <vt:lpwstr/>
  </property>
  <property fmtid="{D5CDD505-2E9C-101B-9397-08002B2CF9AE}" pid="14" name="MediaLengthInSeconds">
    <vt:lpwstr/>
  </property>
</Properties>
</file>